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C4D0D" w14:textId="77777777" w:rsidR="0087490B" w:rsidRPr="00D30B79" w:rsidRDefault="00500C5D" w:rsidP="00E65F40">
      <w:pPr>
        <w:pStyle w:val="Flietext"/>
        <w:jc w:val="center"/>
        <w:rPr>
          <w:rFonts w:ascii="Heine Daxline Extra-Regular" w:hAnsi="Heine Daxline Extra-Regular"/>
          <w:b/>
          <w:bCs/>
          <w:color w:val="595959" w:themeColor="text1" w:themeTint="A6"/>
          <w:sz w:val="18"/>
          <w:szCs w:val="18"/>
          <w:lang w:val="en-US"/>
        </w:rPr>
      </w:pPr>
      <w:r w:rsidRPr="00D30B79">
        <w:rPr>
          <w:rFonts w:ascii="Heine Daxline Extra-Regular" w:hAnsi="Heine Daxline Extra-Regular"/>
          <w:b/>
          <w:bCs/>
          <w:noProof/>
          <w:color w:val="595959" w:themeColor="text1" w:themeTint="A6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7928E" wp14:editId="64EE0702">
                <wp:simplePos x="0" y="0"/>
                <wp:positionH relativeFrom="column">
                  <wp:posOffset>4665344</wp:posOffset>
                </wp:positionH>
                <wp:positionV relativeFrom="paragraph">
                  <wp:posOffset>-334010</wp:posOffset>
                </wp:positionV>
                <wp:extent cx="4924425" cy="1504950"/>
                <wp:effectExtent l="0" t="0" r="9525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50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0EF9E" w14:textId="77777777" w:rsidR="007143A8" w:rsidRDefault="007143A8" w:rsidP="00E17F29">
                            <w:pPr>
                              <w:shd w:val="clear" w:color="auto" w:fill="4F81BD" w:themeFill="accent1"/>
                              <w:jc w:val="center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52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52"/>
                                <w:szCs w:val="56"/>
                                <w:lang w:val="en-US"/>
                              </w:rPr>
                              <w:t>Insert logo</w:t>
                            </w:r>
                          </w:p>
                          <w:p w14:paraId="7BE52B67" w14:textId="77777777" w:rsidR="009E098D" w:rsidRPr="007277CA" w:rsidRDefault="007143A8" w:rsidP="00E17F29">
                            <w:pPr>
                              <w:shd w:val="clear" w:color="auto" w:fill="4F81BD" w:themeFill="accent1"/>
                              <w:jc w:val="center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52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52"/>
                                <w:szCs w:val="56"/>
                                <w:lang w:val="en-US"/>
                              </w:rPr>
                              <w:t>Annual</w:t>
                            </w:r>
                            <w:r w:rsidR="00187BA1" w:rsidRPr="007277CA"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52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r w:rsidR="009E098D" w:rsidRPr="007277CA"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52"/>
                                <w:szCs w:val="56"/>
                                <w:lang w:val="en-US"/>
                              </w:rPr>
                              <w:t>Performance Review</w:t>
                            </w:r>
                          </w:p>
                          <w:p w14:paraId="21BF18AA" w14:textId="77777777" w:rsidR="00D935AE" w:rsidRPr="009E098D" w:rsidRDefault="00D935AE" w:rsidP="00E17F29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7928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67.35pt;margin-top:-26.3pt;width:387.75pt;height:1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" fillcolor="#bfbfbf [2412]" stroked="f" strokeweight=".5pt">
                <v:textbox>
                  <w:txbxContent>
                    <w:p w14:paraId="01B0EF9E" w14:textId="77777777" w:rsidR="007143A8" w:rsidRDefault="007143A8" w:rsidP="00E17F29">
                      <w:pPr>
                        <w:shd w:val="clear" w:color="auto" w:fill="4F81BD" w:themeFill="accent1"/>
                        <w:jc w:val="center"/>
                        <w:rPr>
                          <w:rFonts w:ascii="Heinemann Daxline Pro-Medium" w:hAnsi="Heinemann Daxline Pro-Medium"/>
                          <w:color w:val="FFFFFF" w:themeColor="background1"/>
                          <w:sz w:val="52"/>
                          <w:szCs w:val="56"/>
                          <w:lang w:val="en-US"/>
                        </w:rPr>
                      </w:pPr>
                      <w:r>
                        <w:rPr>
                          <w:rFonts w:ascii="Heinemann Daxline Pro-Medium" w:hAnsi="Heinemann Daxline Pro-Medium"/>
                          <w:color w:val="FFFFFF" w:themeColor="background1"/>
                          <w:sz w:val="52"/>
                          <w:szCs w:val="56"/>
                          <w:lang w:val="en-US"/>
                        </w:rPr>
                        <w:t>Insert logo</w:t>
                      </w:r>
                    </w:p>
                    <w:p w14:paraId="7BE52B67" w14:textId="77777777" w:rsidR="009E098D" w:rsidRPr="007277CA" w:rsidRDefault="007143A8" w:rsidP="00E17F29">
                      <w:pPr>
                        <w:shd w:val="clear" w:color="auto" w:fill="4F81BD" w:themeFill="accent1"/>
                        <w:jc w:val="center"/>
                        <w:rPr>
                          <w:rFonts w:ascii="Heinemann Daxline Pro-Medium" w:hAnsi="Heinemann Daxline Pro-Medium"/>
                          <w:color w:val="FFFFFF" w:themeColor="background1"/>
                          <w:sz w:val="52"/>
                          <w:szCs w:val="56"/>
                          <w:lang w:val="en-US"/>
                        </w:rPr>
                      </w:pPr>
                      <w:r>
                        <w:rPr>
                          <w:rFonts w:ascii="Heinemann Daxline Pro-Medium" w:hAnsi="Heinemann Daxline Pro-Medium"/>
                          <w:color w:val="FFFFFF" w:themeColor="background1"/>
                          <w:sz w:val="52"/>
                          <w:szCs w:val="56"/>
                          <w:lang w:val="en-US"/>
                        </w:rPr>
                        <w:t>Annual</w:t>
                      </w:r>
                      <w:r w:rsidR="00187BA1" w:rsidRPr="007277CA">
                        <w:rPr>
                          <w:rFonts w:ascii="Heinemann Daxline Pro-Medium" w:hAnsi="Heinemann Daxline Pro-Medium"/>
                          <w:color w:val="FFFFFF" w:themeColor="background1"/>
                          <w:sz w:val="52"/>
                          <w:szCs w:val="56"/>
                          <w:lang w:val="en-US"/>
                        </w:rPr>
                        <w:t xml:space="preserve"> </w:t>
                      </w:r>
                      <w:r w:rsidR="009E098D" w:rsidRPr="007277CA">
                        <w:rPr>
                          <w:rFonts w:ascii="Heinemann Daxline Pro-Medium" w:hAnsi="Heinemann Daxline Pro-Medium"/>
                          <w:color w:val="FFFFFF" w:themeColor="background1"/>
                          <w:sz w:val="52"/>
                          <w:szCs w:val="56"/>
                          <w:lang w:val="en-US"/>
                        </w:rPr>
                        <w:t>Performance Review</w:t>
                      </w:r>
                    </w:p>
                    <w:p w14:paraId="21BF18AA" w14:textId="77777777" w:rsidR="00D935AE" w:rsidRPr="009E098D" w:rsidRDefault="00D935AE" w:rsidP="00E17F29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0802" w:rsidRPr="00D30B79">
        <w:rPr>
          <w:rFonts w:ascii="Heine Daxline Extra-Regular" w:hAnsi="Heine Daxline Extra-Regular"/>
          <w:b/>
          <w:bCs/>
          <w:noProof/>
          <w:color w:val="595959" w:themeColor="text1" w:themeTint="A6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FC520" wp14:editId="188A1799">
                <wp:simplePos x="0" y="0"/>
                <wp:positionH relativeFrom="column">
                  <wp:posOffset>-687705</wp:posOffset>
                </wp:positionH>
                <wp:positionV relativeFrom="paragraph">
                  <wp:posOffset>-810259</wp:posOffset>
                </wp:positionV>
                <wp:extent cx="10749280" cy="51244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9280" cy="5124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1505D" w14:textId="77777777" w:rsidR="00437E86" w:rsidRPr="0023368A" w:rsidRDefault="00437E86" w:rsidP="00E17F29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3BC4B44F" w14:textId="77777777" w:rsidR="00437E86" w:rsidRDefault="00437E86" w:rsidP="00E17F29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462135" w14:textId="77777777" w:rsidR="00437E86" w:rsidRPr="00814BB3" w:rsidRDefault="00437E86" w:rsidP="00E17F29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1748DF4" w14:textId="77777777" w:rsidR="00437E86" w:rsidRDefault="00437E86" w:rsidP="00E17F29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3F7676BF" w14:textId="77777777" w:rsidR="00437E86" w:rsidRDefault="00437E86" w:rsidP="00E17F29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3EB66490" w14:textId="77777777" w:rsidR="00437E86" w:rsidRDefault="00437E86" w:rsidP="00E17F29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763CC6B8" w14:textId="77777777" w:rsidR="00437E86" w:rsidRDefault="00437E86" w:rsidP="00E17F29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  </w:t>
                            </w:r>
                          </w:p>
                          <w:p w14:paraId="14A07BF4" w14:textId="77777777" w:rsidR="00437E86" w:rsidRDefault="00437E86" w:rsidP="00E17F29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  <w:p w14:paraId="6BC003E6" w14:textId="77777777" w:rsidR="00437E86" w:rsidRPr="00FC301A" w:rsidRDefault="00437E86" w:rsidP="00E17F29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FC520" id="Text Box 1" o:spid="_x0000_s1027" type="#_x0000_t202" style="position:absolute;left:0;text-align:left;margin-left:-54.15pt;margin-top:-63.8pt;width:846.4pt;height:40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" fillcolor="#bfbfbf [2412]" stroked="f" strokeweight=".5pt">
                <v:textbox>
                  <w:txbxContent>
                    <w:p w14:paraId="2291505D" w14:textId="77777777" w:rsidR="00437E86" w:rsidRPr="0023368A" w:rsidRDefault="00437E86" w:rsidP="00E17F29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3BC4B44F" w14:textId="77777777" w:rsidR="00437E86" w:rsidRDefault="00437E86" w:rsidP="00E17F29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462135" w14:textId="77777777" w:rsidR="00437E86" w:rsidRPr="00814BB3" w:rsidRDefault="00437E86" w:rsidP="00E17F29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11748DF4" w14:textId="77777777" w:rsidR="00437E86" w:rsidRDefault="00437E86" w:rsidP="00E17F29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3F7676BF" w14:textId="77777777" w:rsidR="00437E86" w:rsidRDefault="00437E86" w:rsidP="00E17F29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3EB66490" w14:textId="77777777" w:rsidR="00437E86" w:rsidRDefault="00437E86" w:rsidP="00E17F29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763CC6B8" w14:textId="77777777" w:rsidR="00437E86" w:rsidRDefault="00437E86" w:rsidP="00E17F29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  <w:t xml:space="preserve">   </w:t>
                      </w:r>
                    </w:p>
                    <w:p w14:paraId="14A07BF4" w14:textId="77777777" w:rsidR="00437E86" w:rsidRDefault="00437E86" w:rsidP="00E17F29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  <w:p w14:paraId="6BC003E6" w14:textId="77777777" w:rsidR="00437E86" w:rsidRPr="00FC301A" w:rsidRDefault="00437E86" w:rsidP="00E17F29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64ABDD" w14:textId="77777777" w:rsidR="0040468A" w:rsidRPr="00D30B79" w:rsidRDefault="0040468A" w:rsidP="00B114A9">
      <w:pPr>
        <w:pStyle w:val="Flietext"/>
        <w:rPr>
          <w:rFonts w:ascii="Heine Daxline Extra-Regular" w:hAnsi="Heine Daxline Extra-Regular"/>
          <w:b/>
          <w:bCs/>
          <w:color w:val="1F497D" w:themeColor="text2"/>
          <w:sz w:val="18"/>
          <w:szCs w:val="18"/>
          <w:lang w:val="en-US"/>
        </w:rPr>
      </w:pPr>
    </w:p>
    <w:p w14:paraId="52220358" w14:textId="77777777" w:rsidR="0040468A" w:rsidRPr="00D30B79" w:rsidRDefault="0040468A" w:rsidP="00B114A9">
      <w:pPr>
        <w:pStyle w:val="Flietext"/>
        <w:rPr>
          <w:rFonts w:ascii="Heine Daxline Extra-Regular" w:hAnsi="Heine Daxline Extra-Regular"/>
          <w:b/>
          <w:bCs/>
          <w:color w:val="1F497D" w:themeColor="text2"/>
          <w:sz w:val="18"/>
          <w:szCs w:val="18"/>
          <w:lang w:val="en-US"/>
        </w:rPr>
      </w:pPr>
    </w:p>
    <w:p w14:paraId="7DE71A6F" w14:textId="77777777" w:rsidR="0040468A" w:rsidRPr="00D30B79" w:rsidRDefault="0040468A" w:rsidP="00B114A9">
      <w:pPr>
        <w:pStyle w:val="Flietext"/>
        <w:rPr>
          <w:rFonts w:ascii="Heine Daxline Extra-Regular" w:hAnsi="Heine Daxline Extra-Regular"/>
          <w:b/>
          <w:bCs/>
          <w:color w:val="1F497D" w:themeColor="text2"/>
          <w:sz w:val="18"/>
          <w:szCs w:val="18"/>
          <w:lang w:val="en-US"/>
        </w:rPr>
      </w:pPr>
    </w:p>
    <w:p w14:paraId="25EE21DE" w14:textId="77777777" w:rsidR="0040468A" w:rsidRPr="00D30B79" w:rsidRDefault="0040468A" w:rsidP="00B114A9">
      <w:pPr>
        <w:pStyle w:val="Flietext"/>
        <w:rPr>
          <w:rFonts w:ascii="Heine Daxline Extra-Regular" w:hAnsi="Heine Daxline Extra-Regular"/>
          <w:b/>
          <w:bCs/>
          <w:color w:val="1F497D" w:themeColor="text2"/>
          <w:sz w:val="18"/>
          <w:szCs w:val="18"/>
          <w:lang w:val="en-US"/>
        </w:rPr>
      </w:pPr>
    </w:p>
    <w:p w14:paraId="3B95F9C5" w14:textId="77777777" w:rsidR="0040468A" w:rsidRPr="00D30B79" w:rsidRDefault="0040468A" w:rsidP="00B114A9">
      <w:pPr>
        <w:pStyle w:val="Flietext"/>
        <w:rPr>
          <w:rFonts w:ascii="Heine Daxline Extra-Regular" w:hAnsi="Heine Daxline Extra-Regular"/>
          <w:b/>
          <w:bCs/>
          <w:color w:val="1F497D" w:themeColor="text2"/>
          <w:sz w:val="18"/>
          <w:szCs w:val="18"/>
          <w:lang w:val="en-US"/>
        </w:rPr>
      </w:pPr>
    </w:p>
    <w:p w14:paraId="039BD648" w14:textId="77777777" w:rsidR="004F0C63" w:rsidRPr="00D30B79" w:rsidRDefault="00020802" w:rsidP="00B114A9">
      <w:pPr>
        <w:pStyle w:val="Flietext"/>
        <w:rPr>
          <w:rFonts w:ascii="Heine Daxline Extra-Regular" w:hAnsi="Heine Daxline Extra-Regular"/>
          <w:b/>
          <w:bCs/>
          <w:color w:val="1F497D" w:themeColor="text2"/>
          <w:sz w:val="18"/>
          <w:szCs w:val="18"/>
          <w:lang w:val="en-US"/>
        </w:rPr>
      </w:pPr>
      <w:r w:rsidRPr="00D30B79">
        <w:rPr>
          <w:rFonts w:ascii="Heine Daxline Extra-Regular" w:hAnsi="Heine Daxline Extra-Regular"/>
          <w:b/>
          <w:bCs/>
          <w:noProof/>
          <w:color w:val="1F497D" w:themeColor="text2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7FA30" wp14:editId="2105C05B">
                <wp:simplePos x="0" y="0"/>
                <wp:positionH relativeFrom="column">
                  <wp:posOffset>4709160</wp:posOffset>
                </wp:positionH>
                <wp:positionV relativeFrom="paragraph">
                  <wp:posOffset>154940</wp:posOffset>
                </wp:positionV>
                <wp:extent cx="2334895" cy="285750"/>
                <wp:effectExtent l="0" t="0" r="8255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89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63D17" w14:textId="77777777" w:rsidR="00437E86" w:rsidRPr="0047186F" w:rsidRDefault="00437E86" w:rsidP="0023368A">
                            <w:pPr>
                              <w:rPr>
                                <w:rFonts w:ascii="Heinemann Daxline Pro-Medium" w:hAnsi="Heinemann Daxline Pro-Medium"/>
                                <w:b/>
                                <w:sz w:val="20"/>
                                <w:szCs w:val="20"/>
                              </w:rPr>
                            </w:pPr>
                            <w:r w:rsidRPr="0047186F">
                              <w:rPr>
                                <w:rFonts w:ascii="Heinemann Daxline Pro-Medium" w:hAnsi="Heinemann Daxline Pro-Medium"/>
                                <w:b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7FA30" id="Text Box 12" o:spid="_x0000_s1028" type="#_x0000_t202" style="position:absolute;margin-left:370.8pt;margin-top:12.2pt;width:183.8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" fillcolor="white [3201]" stroked="f" strokeweight=".5pt">
                <v:textbox>
                  <w:txbxContent>
                    <w:p w14:paraId="1D063D17" w14:textId="77777777" w:rsidR="00437E86" w:rsidRPr="0047186F" w:rsidRDefault="00437E86" w:rsidP="0023368A">
                      <w:pPr>
                        <w:rPr>
                          <w:rFonts w:ascii="Heinemann Daxline Pro-Medium" w:hAnsi="Heinemann Daxline Pro-Medium"/>
                          <w:b/>
                          <w:sz w:val="20"/>
                          <w:szCs w:val="20"/>
                        </w:rPr>
                      </w:pPr>
                      <w:r w:rsidRPr="0047186F">
                        <w:rPr>
                          <w:rFonts w:ascii="Heinemann Daxline Pro-Medium" w:hAnsi="Heinemann Daxline Pro-Medium"/>
                          <w:b/>
                          <w:sz w:val="20"/>
                          <w:szCs w:val="20"/>
                        </w:rPr>
                        <w:t>YEAR</w:t>
                      </w:r>
                    </w:p>
                  </w:txbxContent>
                </v:textbox>
              </v:shape>
            </w:pict>
          </mc:Fallback>
        </mc:AlternateContent>
      </w:r>
    </w:p>
    <w:p w14:paraId="0C784839" w14:textId="77777777" w:rsidR="004F0C63" w:rsidRPr="00D30B79" w:rsidRDefault="004F0C63" w:rsidP="00B114A9">
      <w:pPr>
        <w:pStyle w:val="Flietext"/>
        <w:rPr>
          <w:rFonts w:ascii="Heine Daxline Extra-Regular" w:hAnsi="Heine Daxline Extra-Regular"/>
          <w:b/>
          <w:bCs/>
          <w:color w:val="1F497D" w:themeColor="text2"/>
          <w:sz w:val="18"/>
          <w:szCs w:val="18"/>
          <w:lang w:val="en-US"/>
        </w:rPr>
      </w:pPr>
    </w:p>
    <w:p w14:paraId="7D7771CB" w14:textId="77777777" w:rsidR="00C86854" w:rsidRPr="00D30B79" w:rsidRDefault="00C86854" w:rsidP="00C330A2">
      <w:pPr>
        <w:pStyle w:val="Flietext"/>
        <w:spacing w:line="240" w:lineRule="auto"/>
        <w:contextualSpacing/>
        <w:rPr>
          <w:rFonts w:ascii="Heine Daxline Extra-Regular" w:hAnsi="Heine Daxline Extra-Regular"/>
          <w:bCs/>
          <w:color w:val="595959" w:themeColor="text1" w:themeTint="A6"/>
          <w:sz w:val="18"/>
          <w:szCs w:val="18"/>
          <w:lang w:val="en-US"/>
        </w:rPr>
      </w:pPr>
    </w:p>
    <w:p w14:paraId="6A5576B3" w14:textId="77777777" w:rsidR="00715399" w:rsidRPr="00D30B79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val="en-AU" w:eastAsia="en-US"/>
        </w:rPr>
      </w:pPr>
    </w:p>
    <w:p w14:paraId="6BB797E7" w14:textId="77777777" w:rsidR="00715399" w:rsidRPr="00D30B79" w:rsidRDefault="00020802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val="en-AU" w:eastAsia="en-US"/>
        </w:rPr>
      </w:pPr>
      <w:r w:rsidRPr="00D30B79">
        <w:rPr>
          <w:rFonts w:ascii="Heine Daxline Extra-Regular" w:hAnsi="Heine Daxline Extra-Regular"/>
          <w:b/>
          <w:bCs/>
          <w:noProof/>
          <w:color w:val="1F497D" w:themeColor="text2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B13062" wp14:editId="77F564A8">
                <wp:simplePos x="0" y="0"/>
                <wp:positionH relativeFrom="column">
                  <wp:posOffset>4707799</wp:posOffset>
                </wp:positionH>
                <wp:positionV relativeFrom="paragraph">
                  <wp:posOffset>87993</wp:posOffset>
                </wp:positionV>
                <wp:extent cx="4986111" cy="1583055"/>
                <wp:effectExtent l="0" t="0" r="5080" b="44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111" cy="1583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75"/>
                              <w:gridCol w:w="5472"/>
                            </w:tblGrid>
                            <w:tr w:rsidR="00774992" w14:paraId="1D19F784" w14:textId="77777777" w:rsidTr="00656A96">
                              <w:trPr>
                                <w:trHeight w:val="425"/>
                              </w:trPr>
                              <w:tc>
                                <w:tcPr>
                                  <w:tcW w:w="2376" w:type="dxa"/>
                                  <w:tcBorders>
                                    <w:right w:val="single" w:sz="4" w:space="0" w:color="BFBFBF" w:themeColor="background1" w:themeShade="BF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3EE422A0" w14:textId="77777777" w:rsidR="00437E86" w:rsidRPr="0047186F" w:rsidRDefault="00437E86">
                                  <w:pPr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7186F"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479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1113B3A" w14:textId="77777777" w:rsidR="00437E86" w:rsidRDefault="00437E86"/>
                              </w:tc>
                            </w:tr>
                            <w:tr w:rsidR="00774992" w14:paraId="306E1EAA" w14:textId="77777777" w:rsidTr="00656A96">
                              <w:trPr>
                                <w:trHeight w:val="425"/>
                              </w:trPr>
                              <w:tc>
                                <w:tcPr>
                                  <w:tcW w:w="2376" w:type="dxa"/>
                                  <w:tcBorders>
                                    <w:right w:val="single" w:sz="4" w:space="0" w:color="BFBFBF" w:themeColor="background1" w:themeShade="BF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8393575" w14:textId="77777777" w:rsidR="00437E86" w:rsidRPr="0047186F" w:rsidRDefault="00437E86">
                                  <w:pPr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7186F"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POSITION</w:t>
                                  </w:r>
                                </w:p>
                              </w:tc>
                              <w:tc>
                                <w:tcPr>
                                  <w:tcW w:w="5479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5C48D51" w14:textId="77777777" w:rsidR="00437E86" w:rsidRDefault="00437E86"/>
                              </w:tc>
                            </w:tr>
                            <w:tr w:rsidR="00774992" w14:paraId="3DDEBB0F" w14:textId="77777777" w:rsidTr="00656A96">
                              <w:trPr>
                                <w:trHeight w:val="425"/>
                              </w:trPr>
                              <w:tc>
                                <w:tcPr>
                                  <w:tcW w:w="2376" w:type="dxa"/>
                                  <w:tcBorders>
                                    <w:right w:val="single" w:sz="4" w:space="0" w:color="BFBFBF" w:themeColor="background1" w:themeShade="BF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0B9B291E" w14:textId="77777777" w:rsidR="00437E86" w:rsidRPr="0047186F" w:rsidRDefault="00437E86">
                                  <w:pPr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7186F"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TIME IN ROLE</w:t>
                                  </w:r>
                                </w:p>
                              </w:tc>
                              <w:tc>
                                <w:tcPr>
                                  <w:tcW w:w="5479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A8510B4" w14:textId="77777777" w:rsidR="00437E86" w:rsidRDefault="00437E86"/>
                              </w:tc>
                            </w:tr>
                            <w:tr w:rsidR="00774992" w14:paraId="6179243B" w14:textId="77777777" w:rsidTr="00656A96">
                              <w:trPr>
                                <w:trHeight w:val="425"/>
                              </w:trPr>
                              <w:tc>
                                <w:tcPr>
                                  <w:tcW w:w="2376" w:type="dxa"/>
                                  <w:tcBorders>
                                    <w:right w:val="single" w:sz="4" w:space="0" w:color="BFBFBF" w:themeColor="background1" w:themeShade="BF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24BAF6FB" w14:textId="77777777" w:rsidR="00437E86" w:rsidRPr="0047186F" w:rsidRDefault="00437E86">
                                  <w:pPr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47186F"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5479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3A1CE6E" w14:textId="77777777" w:rsidR="00437E86" w:rsidRDefault="00437E86"/>
                              </w:tc>
                            </w:tr>
                            <w:tr w:rsidR="00774992" w14:paraId="509E9A20" w14:textId="77777777" w:rsidTr="00656A96">
                              <w:trPr>
                                <w:trHeight w:val="425"/>
                              </w:trPr>
                              <w:tc>
                                <w:tcPr>
                                  <w:tcW w:w="2376" w:type="dxa"/>
                                  <w:tcBorders>
                                    <w:right w:val="single" w:sz="4" w:space="0" w:color="BFBFBF" w:themeColor="background1" w:themeShade="BF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7F6FD634" w14:textId="77777777" w:rsidR="00437E86" w:rsidRPr="0047186F" w:rsidRDefault="00774992">
                                  <w:pPr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LINE </w:t>
                                  </w:r>
                                  <w:r w:rsidR="00437E86">
                                    <w:rPr>
                                      <w:rFonts w:ascii="Heinemann Daxline Pro-Medium" w:hAnsi="Heinemann Daxline Pro-Medium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MANAGER</w:t>
                                  </w:r>
                                </w:p>
                              </w:tc>
                              <w:tc>
                                <w:tcPr>
                                  <w:tcW w:w="5479" w:type="dxa"/>
                                  <w:tcBorders>
                                    <w:top w:val="single" w:sz="4" w:space="0" w:color="BFBFBF" w:themeColor="background1" w:themeShade="BF"/>
                                    <w:left w:val="single" w:sz="4" w:space="0" w:color="BFBFBF" w:themeColor="background1" w:themeShade="BF"/>
                                    <w:bottom w:val="single" w:sz="4" w:space="0" w:color="BFBFBF" w:themeColor="background1" w:themeShade="BF"/>
                                    <w:right w:val="single" w:sz="4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07982E1" w14:textId="77777777" w:rsidR="00437E86" w:rsidRDefault="00437E86"/>
                              </w:tc>
                            </w:tr>
                          </w:tbl>
                          <w:p w14:paraId="6F8B93CB" w14:textId="77777777" w:rsidR="00437E86" w:rsidRDefault="00437E86"/>
                        </w:txbxContent>
                      </wps:txbx>
                      <wps:bodyPr rot="0" spcFirstLastPara="0" vertOverflow="overflow" horzOverflow="overflow" vert="horz" wrap="square" lIns="0" tIns="0" rIns="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13062" id="Text Box 13" o:spid="_x0000_s1029" type="#_x0000_t202" style="position:absolute;margin-left:370.7pt;margin-top:6.95pt;width:392.6pt;height:1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" fillcolor="#bfbfbf [2412]" stroked="f" strokeweight=".5pt">
                <v:textbox inset="0,0,0,5mm"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75"/>
                        <w:gridCol w:w="5472"/>
                      </w:tblGrid>
                      <w:tr w:rsidR="00774992" w14:paraId="1D19F784" w14:textId="77777777" w:rsidTr="00656A96">
                        <w:trPr>
                          <w:trHeight w:val="425"/>
                        </w:trPr>
                        <w:tc>
                          <w:tcPr>
                            <w:tcW w:w="2376" w:type="dxa"/>
                            <w:tcBorders>
                              <w:right w:val="single" w:sz="4" w:space="0" w:color="BFBFBF" w:themeColor="background1" w:themeShade="BF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3EE422A0" w14:textId="77777777" w:rsidR="00437E86" w:rsidRPr="0047186F" w:rsidRDefault="00437E86">
                            <w:pP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7186F"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479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1113B3A" w14:textId="77777777" w:rsidR="00437E86" w:rsidRDefault="00437E86"/>
                        </w:tc>
                      </w:tr>
                      <w:tr w:rsidR="00774992" w14:paraId="306E1EAA" w14:textId="77777777" w:rsidTr="00656A96">
                        <w:trPr>
                          <w:trHeight w:val="425"/>
                        </w:trPr>
                        <w:tc>
                          <w:tcPr>
                            <w:tcW w:w="2376" w:type="dxa"/>
                            <w:tcBorders>
                              <w:right w:val="single" w:sz="4" w:space="0" w:color="BFBFBF" w:themeColor="background1" w:themeShade="BF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08393575" w14:textId="77777777" w:rsidR="00437E86" w:rsidRPr="0047186F" w:rsidRDefault="00437E86">
                            <w:pP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7186F"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  <w:t>POSITION</w:t>
                            </w:r>
                          </w:p>
                        </w:tc>
                        <w:tc>
                          <w:tcPr>
                            <w:tcW w:w="5479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5C48D51" w14:textId="77777777" w:rsidR="00437E86" w:rsidRDefault="00437E86"/>
                        </w:tc>
                      </w:tr>
                      <w:tr w:rsidR="00774992" w14:paraId="3DDEBB0F" w14:textId="77777777" w:rsidTr="00656A96">
                        <w:trPr>
                          <w:trHeight w:val="425"/>
                        </w:trPr>
                        <w:tc>
                          <w:tcPr>
                            <w:tcW w:w="2376" w:type="dxa"/>
                            <w:tcBorders>
                              <w:right w:val="single" w:sz="4" w:space="0" w:color="BFBFBF" w:themeColor="background1" w:themeShade="BF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0B9B291E" w14:textId="77777777" w:rsidR="00437E86" w:rsidRPr="0047186F" w:rsidRDefault="00437E86">
                            <w:pP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7186F"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  <w:t>TIME IN ROLE</w:t>
                            </w:r>
                          </w:p>
                        </w:tc>
                        <w:tc>
                          <w:tcPr>
                            <w:tcW w:w="5479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A8510B4" w14:textId="77777777" w:rsidR="00437E86" w:rsidRDefault="00437E86"/>
                        </w:tc>
                      </w:tr>
                      <w:tr w:rsidR="00774992" w14:paraId="6179243B" w14:textId="77777777" w:rsidTr="00656A96">
                        <w:trPr>
                          <w:trHeight w:val="425"/>
                        </w:trPr>
                        <w:tc>
                          <w:tcPr>
                            <w:tcW w:w="2376" w:type="dxa"/>
                            <w:tcBorders>
                              <w:right w:val="single" w:sz="4" w:space="0" w:color="BFBFBF" w:themeColor="background1" w:themeShade="BF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24BAF6FB" w14:textId="77777777" w:rsidR="00437E86" w:rsidRPr="0047186F" w:rsidRDefault="00437E86">
                            <w:pP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7186F"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5479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3A1CE6E" w14:textId="77777777" w:rsidR="00437E86" w:rsidRDefault="00437E86"/>
                        </w:tc>
                      </w:tr>
                      <w:tr w:rsidR="00774992" w14:paraId="509E9A20" w14:textId="77777777" w:rsidTr="00656A96">
                        <w:trPr>
                          <w:trHeight w:val="425"/>
                        </w:trPr>
                        <w:tc>
                          <w:tcPr>
                            <w:tcW w:w="2376" w:type="dxa"/>
                            <w:tcBorders>
                              <w:right w:val="single" w:sz="4" w:space="0" w:color="BFBFBF" w:themeColor="background1" w:themeShade="BF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14:paraId="7F6FD634" w14:textId="77777777" w:rsidR="00437E86" w:rsidRPr="0047186F" w:rsidRDefault="00774992">
                            <w:pP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LINE </w:t>
                            </w:r>
                            <w:r w:rsidR="00437E86"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20"/>
                                <w:szCs w:val="20"/>
                              </w:rPr>
                              <w:t>MANAGER</w:t>
                            </w:r>
                          </w:p>
                        </w:tc>
                        <w:tc>
                          <w:tcPr>
                            <w:tcW w:w="5479" w:type="dxa"/>
                            <w:tcBorders>
                              <w:top w:val="single" w:sz="4" w:space="0" w:color="BFBFBF" w:themeColor="background1" w:themeShade="BF"/>
                              <w:left w:val="single" w:sz="4" w:space="0" w:color="BFBFBF" w:themeColor="background1" w:themeShade="BF"/>
                              <w:bottom w:val="single" w:sz="4" w:space="0" w:color="BFBFBF" w:themeColor="background1" w:themeShade="BF"/>
                              <w:right w:val="single" w:sz="4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07982E1" w14:textId="77777777" w:rsidR="00437E86" w:rsidRDefault="00437E86"/>
                        </w:tc>
                      </w:tr>
                    </w:tbl>
                    <w:p w14:paraId="6F8B93CB" w14:textId="77777777" w:rsidR="00437E86" w:rsidRDefault="00437E86"/>
                  </w:txbxContent>
                </v:textbox>
              </v:shape>
            </w:pict>
          </mc:Fallback>
        </mc:AlternateContent>
      </w:r>
    </w:p>
    <w:p w14:paraId="7D4B61D0" w14:textId="77777777" w:rsidR="00715399" w:rsidRPr="00D30B79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val="en-AU" w:eastAsia="en-US"/>
        </w:rPr>
      </w:pPr>
    </w:p>
    <w:p w14:paraId="4FF47427" w14:textId="77777777" w:rsidR="00715399" w:rsidRPr="00D30B79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val="en-AU" w:eastAsia="en-US"/>
        </w:rPr>
      </w:pPr>
    </w:p>
    <w:p w14:paraId="7018E54A" w14:textId="77777777" w:rsidR="00715399" w:rsidRPr="00D30B79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val="en-AU" w:eastAsia="en-US"/>
        </w:rPr>
      </w:pPr>
    </w:p>
    <w:p w14:paraId="06214205" w14:textId="77777777" w:rsidR="00715399" w:rsidRPr="00D30B79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val="en-AU" w:eastAsia="en-US"/>
        </w:rPr>
      </w:pPr>
    </w:p>
    <w:p w14:paraId="44EE704A" w14:textId="77777777" w:rsidR="00715399" w:rsidRPr="00D30B79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val="en-AU" w:eastAsia="en-US"/>
        </w:rPr>
      </w:pPr>
    </w:p>
    <w:p w14:paraId="0A56A2C0" w14:textId="77777777" w:rsidR="00715399" w:rsidRPr="00D30B79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val="en-AU" w:eastAsia="en-US"/>
        </w:rPr>
      </w:pPr>
    </w:p>
    <w:p w14:paraId="38AE4763" w14:textId="77777777" w:rsidR="00715399" w:rsidRPr="00D30B79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val="en-AU" w:eastAsia="en-US"/>
        </w:rPr>
      </w:pPr>
    </w:p>
    <w:p w14:paraId="10F57E2E" w14:textId="77777777" w:rsidR="00715399" w:rsidRPr="00D30B79" w:rsidRDefault="00715399" w:rsidP="001A2E0A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val="en-AU" w:eastAsia="en-US"/>
        </w:rPr>
      </w:pPr>
    </w:p>
    <w:p w14:paraId="34F65CB0" w14:textId="77777777" w:rsidR="00715399" w:rsidRPr="00D30B79" w:rsidRDefault="00715399" w:rsidP="00B53D91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sz w:val="18"/>
          <w:szCs w:val="18"/>
          <w:lang w:val="en-AU" w:eastAsia="en-US"/>
        </w:rPr>
      </w:pPr>
    </w:p>
    <w:p w14:paraId="6A4EABB2" w14:textId="77777777" w:rsidR="00814BB3" w:rsidRPr="00D30B79" w:rsidRDefault="00814BB3" w:rsidP="008C62CE">
      <w:pPr>
        <w:rPr>
          <w:rFonts w:ascii="Heine Daxline Extra-Regular" w:hAnsi="Heine Daxline Extra-Regular" w:cs="Arial"/>
          <w:b/>
          <w:sz w:val="18"/>
          <w:szCs w:val="18"/>
          <w:lang w:val="en-AU"/>
        </w:rPr>
      </w:pPr>
    </w:p>
    <w:p w14:paraId="671DAABF" w14:textId="77777777" w:rsidR="00814BB3" w:rsidRPr="00D30B79" w:rsidRDefault="00814BB3" w:rsidP="008C62CE">
      <w:pPr>
        <w:rPr>
          <w:rFonts w:ascii="Heine Daxline Extra-Regular" w:hAnsi="Heine Daxline Extra-Regular" w:cs="Arial"/>
          <w:b/>
          <w:sz w:val="18"/>
          <w:szCs w:val="18"/>
          <w:lang w:val="en-AU"/>
        </w:rPr>
      </w:pPr>
    </w:p>
    <w:p w14:paraId="782C4E7B" w14:textId="77777777" w:rsidR="00020802" w:rsidRPr="00D30B79" w:rsidRDefault="00020802" w:rsidP="008C62CE">
      <w:pPr>
        <w:rPr>
          <w:rFonts w:ascii="Heine Daxline Extra-Regular" w:hAnsi="Heine Daxline Extra-Regular" w:cs="Arial"/>
          <w:b/>
          <w:sz w:val="18"/>
          <w:szCs w:val="18"/>
          <w:lang w:val="en-AU"/>
        </w:rPr>
      </w:pPr>
    </w:p>
    <w:p w14:paraId="56CBB081" w14:textId="77777777" w:rsidR="00020802" w:rsidRDefault="00020802" w:rsidP="008C62CE">
      <w:pPr>
        <w:rPr>
          <w:rFonts w:ascii="Heine Daxline Extra-Regular" w:hAnsi="Heine Daxline Extra-Regular" w:cs="Arial"/>
          <w:b/>
          <w:sz w:val="18"/>
          <w:szCs w:val="18"/>
          <w:lang w:val="en-AU"/>
        </w:rPr>
      </w:pPr>
    </w:p>
    <w:p w14:paraId="5F3F2D63" w14:textId="77777777" w:rsidR="008C11B0" w:rsidRPr="00D30B79" w:rsidRDefault="008C11B0" w:rsidP="008C62CE">
      <w:pPr>
        <w:rPr>
          <w:rFonts w:ascii="Heine Daxline Extra-Regular" w:hAnsi="Heine Daxline Extra-Regular" w:cs="Arial"/>
          <w:b/>
          <w:sz w:val="18"/>
          <w:szCs w:val="18"/>
          <w:lang w:val="en-AU"/>
        </w:rPr>
      </w:pPr>
    </w:p>
    <w:tbl>
      <w:tblPr>
        <w:tblStyle w:val="TableGrid"/>
        <w:tblW w:w="16076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2"/>
        <w:gridCol w:w="2904"/>
        <w:gridCol w:w="2221"/>
        <w:gridCol w:w="3380"/>
        <w:gridCol w:w="3969"/>
      </w:tblGrid>
      <w:tr w:rsidR="00814BB3" w:rsidRPr="00D30B79" w14:paraId="12E5B7C9" w14:textId="77777777" w:rsidTr="00E17F29">
        <w:trPr>
          <w:jc w:val="center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D17B8" w14:textId="77777777" w:rsidR="00814BB3" w:rsidRPr="00D30B79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sz w:val="18"/>
                <w:szCs w:val="18"/>
                <w:lang w:val="en-AU" w:eastAsia="en-US"/>
              </w:rPr>
            </w:pPr>
            <w:r w:rsidRPr="00D30B79">
              <w:rPr>
                <w:rFonts w:ascii="Heine Daxline Extra-Regular" w:eastAsiaTheme="minorHAnsi" w:hAnsi="Heine Daxline Extra-Regular"/>
                <w:sz w:val="18"/>
                <w:szCs w:val="18"/>
                <w:lang w:val="en-AU" w:eastAsia="en-US"/>
              </w:rPr>
              <w:t xml:space="preserve">  </w:t>
            </w:r>
          </w:p>
          <w:p w14:paraId="12439EC6" w14:textId="77777777" w:rsidR="00814BB3" w:rsidRPr="00D30B79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sz w:val="18"/>
                <w:szCs w:val="18"/>
                <w:lang w:val="en-AU" w:eastAsia="en-US"/>
              </w:rPr>
            </w:pPr>
          </w:p>
          <w:p w14:paraId="472EDCDC" w14:textId="77777777" w:rsidR="00814BB3" w:rsidRPr="00D30B79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sz w:val="18"/>
                <w:szCs w:val="18"/>
                <w:lang w:val="en-AU" w:eastAsia="en-US"/>
              </w:rPr>
            </w:pPr>
          </w:p>
        </w:tc>
        <w:tc>
          <w:tcPr>
            <w:tcW w:w="2904" w:type="dxa"/>
            <w:tcBorders>
              <w:top w:val="nil"/>
              <w:left w:val="nil"/>
              <w:right w:val="single" w:sz="12" w:space="0" w:color="FFFFFF" w:themeColor="background1"/>
            </w:tcBorders>
            <w:vAlign w:val="center"/>
          </w:tcPr>
          <w:p w14:paraId="6BDBAFF9" w14:textId="77777777" w:rsidR="00814BB3" w:rsidRPr="00D30B79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sz w:val="18"/>
                <w:szCs w:val="18"/>
                <w:lang w:val="en-AU" w:eastAsia="en-US"/>
              </w:rPr>
            </w:pPr>
          </w:p>
        </w:tc>
        <w:tc>
          <w:tcPr>
            <w:tcW w:w="222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F81BD" w:themeFill="accent1"/>
            <w:vAlign w:val="center"/>
          </w:tcPr>
          <w:p w14:paraId="65FACB4E" w14:textId="77777777" w:rsidR="00814BB3" w:rsidRPr="00D30B79" w:rsidRDefault="00814BB3" w:rsidP="00814BB3">
            <w:pPr>
              <w:pStyle w:val="Flietext"/>
              <w:spacing w:line="240" w:lineRule="auto"/>
              <w:contextualSpacing/>
              <w:jc w:val="center"/>
              <w:rPr>
                <w:rFonts w:ascii="Heine Daxline Extra-Regular" w:eastAsiaTheme="minorHAnsi" w:hAnsi="Heine Daxline Extra-Regular"/>
                <w:b/>
                <w:sz w:val="18"/>
                <w:szCs w:val="18"/>
                <w:lang w:val="en-AU" w:eastAsia="en-US"/>
              </w:rPr>
            </w:pPr>
            <w:r w:rsidRPr="00D30B79">
              <w:rPr>
                <w:rFonts w:ascii="Heine Daxline Extra-Regular" w:eastAsiaTheme="minorHAnsi" w:hAnsi="Heine Daxline Extra-Regular"/>
                <w:b/>
                <w:sz w:val="18"/>
                <w:szCs w:val="18"/>
                <w:lang w:val="en-AU" w:eastAsia="en-US"/>
              </w:rPr>
              <w:t>DATE</w:t>
            </w:r>
          </w:p>
        </w:tc>
        <w:tc>
          <w:tcPr>
            <w:tcW w:w="33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F81BD" w:themeFill="accent1"/>
            <w:vAlign w:val="center"/>
          </w:tcPr>
          <w:p w14:paraId="6156663F" w14:textId="77777777" w:rsidR="00814BB3" w:rsidRPr="00D30B79" w:rsidRDefault="00814BB3" w:rsidP="00814BB3">
            <w:pPr>
              <w:pStyle w:val="Flietext"/>
              <w:spacing w:line="240" w:lineRule="auto"/>
              <w:contextualSpacing/>
              <w:jc w:val="center"/>
              <w:rPr>
                <w:rFonts w:ascii="Heine Daxline Extra-Regular" w:eastAsiaTheme="minorHAnsi" w:hAnsi="Heine Daxline Extra-Regular"/>
                <w:b/>
                <w:sz w:val="18"/>
                <w:szCs w:val="18"/>
                <w:lang w:val="en-AU" w:eastAsia="en-US"/>
              </w:rPr>
            </w:pPr>
            <w:r w:rsidRPr="00D30B79">
              <w:rPr>
                <w:rFonts w:ascii="Heine Daxline Extra-Regular" w:eastAsiaTheme="minorHAnsi" w:hAnsi="Heine Daxline Extra-Regular"/>
                <w:b/>
                <w:sz w:val="18"/>
                <w:szCs w:val="18"/>
                <w:lang w:val="en-AU" w:eastAsia="en-US"/>
              </w:rPr>
              <w:t>EMPLOYEE’S SIGNATURE</w:t>
            </w:r>
          </w:p>
        </w:tc>
        <w:tc>
          <w:tcPr>
            <w:tcW w:w="396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F81BD" w:themeFill="accent1"/>
            <w:vAlign w:val="center"/>
          </w:tcPr>
          <w:p w14:paraId="4A9D62D7" w14:textId="77777777" w:rsidR="00814BB3" w:rsidRPr="00D30B79" w:rsidRDefault="00814BB3" w:rsidP="00814BB3">
            <w:pPr>
              <w:pStyle w:val="Flietext"/>
              <w:spacing w:line="240" w:lineRule="auto"/>
              <w:contextualSpacing/>
              <w:jc w:val="center"/>
              <w:rPr>
                <w:rFonts w:ascii="Heine Daxline Extra-Regular" w:eastAsiaTheme="minorHAnsi" w:hAnsi="Heine Daxline Extra-Regular"/>
                <w:b/>
                <w:sz w:val="18"/>
                <w:szCs w:val="18"/>
                <w:lang w:val="en-AU" w:eastAsia="en-US"/>
              </w:rPr>
            </w:pPr>
            <w:r w:rsidRPr="00D30B79">
              <w:rPr>
                <w:rFonts w:ascii="Heine Daxline Extra-Regular" w:eastAsiaTheme="minorHAnsi" w:hAnsi="Heine Daxline Extra-Regular"/>
                <w:b/>
                <w:sz w:val="18"/>
                <w:szCs w:val="18"/>
                <w:lang w:val="en-AU" w:eastAsia="en-US"/>
              </w:rPr>
              <w:t>MANAGER’S SIGNATURE</w:t>
            </w:r>
          </w:p>
        </w:tc>
      </w:tr>
      <w:tr w:rsidR="00814BB3" w:rsidRPr="00D30B79" w14:paraId="437E0B48" w14:textId="77777777" w:rsidTr="00E17F29">
        <w:trPr>
          <w:trHeight w:val="539"/>
          <w:jc w:val="center"/>
        </w:trPr>
        <w:tc>
          <w:tcPr>
            <w:tcW w:w="3602" w:type="dxa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F81BD" w:themeFill="accent1"/>
            <w:vAlign w:val="center"/>
          </w:tcPr>
          <w:p w14:paraId="11C86028" w14:textId="77777777" w:rsidR="00814BB3" w:rsidRPr="00D30B79" w:rsidRDefault="007143A8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b/>
                <w:sz w:val="18"/>
                <w:szCs w:val="18"/>
                <w:lang w:val="en-AU" w:eastAsia="en-US"/>
              </w:rPr>
            </w:pPr>
            <w:r>
              <w:rPr>
                <w:rFonts w:ascii="Heine Daxline Extra-Regular" w:eastAsiaTheme="minorHAnsi" w:hAnsi="Heine Daxline Extra-Regular"/>
                <w:b/>
                <w:sz w:val="18"/>
                <w:szCs w:val="18"/>
                <w:lang w:val="en-AU" w:eastAsia="en-US"/>
              </w:rPr>
              <w:t>ANNUAL</w:t>
            </w:r>
            <w:r w:rsidR="00774992" w:rsidRPr="00D30B79">
              <w:rPr>
                <w:rFonts w:ascii="Heine Daxline Extra-Regular" w:eastAsiaTheme="minorHAnsi" w:hAnsi="Heine Daxline Extra-Regular"/>
                <w:b/>
                <w:sz w:val="18"/>
                <w:szCs w:val="18"/>
                <w:lang w:val="en-AU" w:eastAsia="en-US"/>
              </w:rPr>
              <w:t xml:space="preserve"> REVIEW</w:t>
            </w:r>
          </w:p>
        </w:tc>
        <w:tc>
          <w:tcPr>
            <w:tcW w:w="2904" w:type="dxa"/>
            <w:tcBorders>
              <w:left w:val="single" w:sz="12" w:space="0" w:color="FFFFFF" w:themeColor="background1"/>
            </w:tcBorders>
            <w:vAlign w:val="center"/>
          </w:tcPr>
          <w:p w14:paraId="4F1D929B" w14:textId="77777777" w:rsidR="00814BB3" w:rsidRPr="00D30B79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b/>
                <w:sz w:val="18"/>
                <w:szCs w:val="18"/>
                <w:lang w:val="en-AU" w:eastAsia="en-US"/>
              </w:rPr>
            </w:pPr>
          </w:p>
        </w:tc>
        <w:tc>
          <w:tcPr>
            <w:tcW w:w="2221" w:type="dxa"/>
            <w:vAlign w:val="center"/>
          </w:tcPr>
          <w:p w14:paraId="3C8E275D" w14:textId="77777777" w:rsidR="00814BB3" w:rsidRPr="00D30B79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sz w:val="18"/>
                <w:szCs w:val="18"/>
                <w:lang w:val="en-AU" w:eastAsia="en-US"/>
              </w:rPr>
            </w:pPr>
          </w:p>
        </w:tc>
        <w:tc>
          <w:tcPr>
            <w:tcW w:w="3380" w:type="dxa"/>
            <w:vAlign w:val="center"/>
          </w:tcPr>
          <w:p w14:paraId="3488F992" w14:textId="77777777" w:rsidR="00814BB3" w:rsidRPr="00D30B79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sz w:val="18"/>
                <w:szCs w:val="18"/>
                <w:lang w:val="en-AU" w:eastAsia="en-US"/>
              </w:rPr>
            </w:pPr>
          </w:p>
        </w:tc>
        <w:tc>
          <w:tcPr>
            <w:tcW w:w="3969" w:type="dxa"/>
            <w:vAlign w:val="center"/>
          </w:tcPr>
          <w:p w14:paraId="05DB2744" w14:textId="77777777" w:rsidR="00814BB3" w:rsidRPr="00D30B79" w:rsidRDefault="00814BB3" w:rsidP="00814BB3">
            <w:pPr>
              <w:pStyle w:val="Flietext"/>
              <w:spacing w:line="240" w:lineRule="auto"/>
              <w:contextualSpacing/>
              <w:rPr>
                <w:rFonts w:ascii="Heine Daxline Extra-Regular" w:eastAsiaTheme="minorHAnsi" w:hAnsi="Heine Daxline Extra-Regular"/>
                <w:sz w:val="18"/>
                <w:szCs w:val="18"/>
                <w:lang w:val="en-AU" w:eastAsia="en-US"/>
              </w:rPr>
            </w:pPr>
          </w:p>
        </w:tc>
      </w:tr>
    </w:tbl>
    <w:p w14:paraId="5583B01B" w14:textId="77777777" w:rsidR="00575DFB" w:rsidRPr="00D30B79" w:rsidRDefault="00575DFB" w:rsidP="00D30014">
      <w:pPr>
        <w:spacing w:after="0" w:line="240" w:lineRule="auto"/>
        <w:rPr>
          <w:rFonts w:ascii="Heine Daxline Extra-Regular" w:hAnsi="Heine Daxline Extra-Regular" w:cs="Arial"/>
          <w:b/>
          <w:sz w:val="18"/>
          <w:szCs w:val="18"/>
          <w:lang w:val="en-AU"/>
        </w:rPr>
        <w:sectPr w:rsidR="00575DFB" w:rsidRPr="00D30B79" w:rsidSect="00575D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276" w:right="1440" w:bottom="284" w:left="993" w:header="708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0F3C2F" w:rsidRPr="00F46422" w14:paraId="22E92CF5" w14:textId="77777777" w:rsidTr="00E17F29">
        <w:trPr>
          <w:trHeight w:val="462"/>
        </w:trPr>
        <w:tc>
          <w:tcPr>
            <w:tcW w:w="10031" w:type="dxa"/>
            <w:shd w:val="clear" w:color="auto" w:fill="4F81BD" w:themeFill="accent1"/>
            <w:vAlign w:val="center"/>
          </w:tcPr>
          <w:p w14:paraId="3807EBAD" w14:textId="77777777" w:rsidR="000F3C2F" w:rsidRPr="00D30B79" w:rsidRDefault="000F3C2F" w:rsidP="008B1FA0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  <w:r w:rsidRPr="00E17F29">
              <w:rPr>
                <w:rFonts w:ascii="Heine Daxline Extra-Regular" w:hAnsi="Heine Daxline Extra-Regular"/>
                <w:b/>
                <w:color w:val="FFFFFF" w:themeColor="background1"/>
                <w:sz w:val="18"/>
                <w:szCs w:val="18"/>
                <w:lang w:val="en-AU"/>
              </w:rPr>
              <w:lastRenderedPageBreak/>
              <w:t>Overall Feedback</w:t>
            </w:r>
            <w:proofErr w:type="gramStart"/>
            <w:r w:rsidRPr="00E17F29">
              <w:rPr>
                <w:rFonts w:ascii="Heine Daxline Extra-Regular" w:hAnsi="Heine Daxline Extra-Regular"/>
                <w:b/>
                <w:color w:val="FFFFFF" w:themeColor="background1"/>
                <w:sz w:val="18"/>
                <w:szCs w:val="18"/>
                <w:lang w:val="en-AU"/>
              </w:rPr>
              <w:t>-‘</w:t>
            </w:r>
            <w:proofErr w:type="gramEnd"/>
            <w:r w:rsidRPr="00E17F29">
              <w:rPr>
                <w:rFonts w:ascii="Heine Daxline Extra-Regular" w:hAnsi="Heine Daxline Extra-Regular"/>
                <w:b/>
                <w:color w:val="FFFFFF" w:themeColor="background1"/>
                <w:sz w:val="18"/>
                <w:szCs w:val="18"/>
                <w:lang w:val="en-AU"/>
              </w:rPr>
              <w:t>What’ the team member does-Discuss the fulfilment of their roles and responsibilities:</w:t>
            </w:r>
          </w:p>
        </w:tc>
      </w:tr>
      <w:tr w:rsidR="000F3C2F" w:rsidRPr="00F46422" w14:paraId="4AA420F1" w14:textId="77777777" w:rsidTr="008B1FA0">
        <w:trPr>
          <w:trHeight w:val="2750"/>
        </w:trPr>
        <w:tc>
          <w:tcPr>
            <w:tcW w:w="10031" w:type="dxa"/>
            <w:vAlign w:val="center"/>
          </w:tcPr>
          <w:p w14:paraId="666E7610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36B43375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3A26DBB5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7FC77E2D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sz w:val="18"/>
                <w:szCs w:val="18"/>
                <w:lang w:val="en-AU"/>
              </w:rPr>
              <w:br/>
            </w:r>
          </w:p>
          <w:p w14:paraId="234072DE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7A83857D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22A4FA42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2E21748B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5480C5AC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6B2C34C5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19F148E1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58859503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17B2738D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3407AB6F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2548988B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6D10D074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3919E8AE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32001C7A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49512FD0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</w:tr>
    </w:tbl>
    <w:p w14:paraId="1590AA59" w14:textId="6C2C8306" w:rsidR="000F3C2F" w:rsidRPr="00D30B79" w:rsidRDefault="00E17F29" w:rsidP="000F3C2F">
      <w:pPr>
        <w:spacing w:after="0" w:line="240" w:lineRule="auto"/>
        <w:rPr>
          <w:rFonts w:ascii="Heine Daxline Extra-Regular" w:hAnsi="Heine Daxline Extra-Regular" w:cs="Arial"/>
          <w:b/>
          <w:sz w:val="18"/>
          <w:szCs w:val="18"/>
          <w:lang w:val="en-AU"/>
        </w:rPr>
      </w:pPr>
      <w:r w:rsidRPr="00D30B79">
        <w:rPr>
          <w:rFonts w:ascii="Heine Daxline Extra-Regular" w:hAnsi="Heine Daxline Extra-Regular"/>
          <w:noProof/>
          <w:color w:val="FFFFFF" w:themeColor="background1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C9E17CB" wp14:editId="7C58E7F0">
                <wp:simplePos x="0" y="0"/>
                <wp:positionH relativeFrom="column">
                  <wp:posOffset>-17780</wp:posOffset>
                </wp:positionH>
                <wp:positionV relativeFrom="paragraph">
                  <wp:posOffset>150223</wp:posOffset>
                </wp:positionV>
                <wp:extent cx="6309360" cy="361950"/>
                <wp:effectExtent l="0" t="0" r="2540" b="6350"/>
                <wp:wrapNone/>
                <wp:docPr id="228" name="Text Box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361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47DC07" w14:textId="79C6E04A" w:rsidR="000F3C2F" w:rsidRPr="00F01549" w:rsidRDefault="00E17F29" w:rsidP="00E17F29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n-US" w:eastAsia="de-DE"/>
                              </w:rPr>
                            </w:pPr>
                            <w:r>
                              <w:rPr>
                                <w:rFonts w:ascii="Heinemann Daxline Pro-Medium" w:hAnsi="Heinemann Daxline Pro-Medium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n-US" w:eastAsia="de-DE"/>
                              </w:rPr>
                              <w:t xml:space="preserve"> </w:t>
                            </w:r>
                            <w:r w:rsidR="000F3C2F">
                              <w:rPr>
                                <w:rFonts w:ascii="Heinemann Daxline Pro-Medium" w:hAnsi="Heinemann Daxline Pro-Medium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  <w:lang w:val="en-US" w:eastAsia="de-DE"/>
                              </w:rPr>
                              <w:t>MY GOALS &amp; ACHIEVEMENTS:</w:t>
                            </w:r>
                          </w:p>
                          <w:p w14:paraId="43D0D800" w14:textId="77777777" w:rsidR="000F3C2F" w:rsidRPr="00D30014" w:rsidRDefault="000F3C2F" w:rsidP="00E17F29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E17CB" id="Text Box 228" o:spid="_x0000_s1030" type="#_x0000_t202" style="position:absolute;margin-left:-1.4pt;margin-top:11.85pt;width:496.8pt;height:28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" fillcolor="#bfbfbf" stroked="f" strokeweight=".5pt">
                <v:textbox inset="0,0,0,0">
                  <w:txbxContent>
                    <w:p w14:paraId="3447DC07" w14:textId="79C6E04A" w:rsidR="000F3C2F" w:rsidRPr="00F01549" w:rsidRDefault="00E17F29" w:rsidP="00E17F29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b/>
                          <w:noProof/>
                          <w:color w:val="FFFFFF" w:themeColor="background1"/>
                          <w:sz w:val="24"/>
                          <w:szCs w:val="24"/>
                          <w:lang w:val="en-US" w:eastAsia="de-DE"/>
                        </w:rPr>
                      </w:pPr>
                      <w:r>
                        <w:rPr>
                          <w:rFonts w:ascii="Heinemann Daxline Pro-Medium" w:hAnsi="Heinemann Daxline Pro-Medium"/>
                          <w:b/>
                          <w:noProof/>
                          <w:color w:val="FFFFFF" w:themeColor="background1"/>
                          <w:sz w:val="24"/>
                          <w:szCs w:val="24"/>
                          <w:lang w:val="en-US" w:eastAsia="de-DE"/>
                        </w:rPr>
                        <w:t xml:space="preserve"> </w:t>
                      </w:r>
                      <w:r w:rsidR="000F3C2F">
                        <w:rPr>
                          <w:rFonts w:ascii="Heinemann Daxline Pro-Medium" w:hAnsi="Heinemann Daxline Pro-Medium"/>
                          <w:b/>
                          <w:noProof/>
                          <w:color w:val="FFFFFF" w:themeColor="background1"/>
                          <w:sz w:val="24"/>
                          <w:szCs w:val="24"/>
                          <w:lang w:val="en-US" w:eastAsia="de-DE"/>
                        </w:rPr>
                        <w:t>MY GOALS &amp; ACHIEVEMENTS:</w:t>
                      </w:r>
                    </w:p>
                    <w:p w14:paraId="43D0D800" w14:textId="77777777" w:rsidR="000F3C2F" w:rsidRPr="00D30014" w:rsidRDefault="000F3C2F" w:rsidP="00E17F29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E3E847" w14:textId="7C733E5D" w:rsidR="000F3C2F" w:rsidRPr="00D30B79" w:rsidRDefault="000F3C2F" w:rsidP="000F3C2F">
      <w:pPr>
        <w:spacing w:after="0" w:line="240" w:lineRule="auto"/>
        <w:rPr>
          <w:rFonts w:ascii="Heine Daxline Extra-Regular" w:hAnsi="Heine Daxline Extra-Regular" w:cs="Arial"/>
          <w:b/>
          <w:sz w:val="18"/>
          <w:szCs w:val="18"/>
          <w:lang w:val="en-AU"/>
        </w:rPr>
      </w:pPr>
    </w:p>
    <w:p w14:paraId="6752E4BA" w14:textId="77777777" w:rsidR="000F3C2F" w:rsidRPr="00D30B79" w:rsidRDefault="000F3C2F" w:rsidP="000F3C2F">
      <w:pPr>
        <w:spacing w:after="0" w:line="240" w:lineRule="auto"/>
        <w:rPr>
          <w:rFonts w:ascii="Heine Daxline Extra-Regular" w:hAnsi="Heine Daxline Extra-Regular" w:cs="Arial"/>
          <w:b/>
          <w:sz w:val="18"/>
          <w:szCs w:val="18"/>
          <w:lang w:val="en-AU"/>
        </w:rPr>
      </w:pPr>
    </w:p>
    <w:p w14:paraId="721D93DA" w14:textId="77777777" w:rsidR="000F3C2F" w:rsidRPr="00D30B79" w:rsidRDefault="000F3C2F" w:rsidP="000F3C2F">
      <w:pPr>
        <w:spacing w:after="0" w:line="240" w:lineRule="auto"/>
        <w:rPr>
          <w:rFonts w:ascii="Heine Daxline Extra-Regular" w:hAnsi="Heine Daxline Extra-Regular" w:cs="Arial"/>
          <w:b/>
          <w:sz w:val="18"/>
          <w:szCs w:val="18"/>
          <w:lang w:val="en-AU"/>
        </w:rPr>
      </w:pPr>
    </w:p>
    <w:p w14:paraId="73BDFBB1" w14:textId="6DD7B75F" w:rsidR="000F3C2F" w:rsidRPr="00D30B79" w:rsidRDefault="000F3C2F" w:rsidP="000F3C2F">
      <w:pPr>
        <w:spacing w:after="0" w:line="240" w:lineRule="auto"/>
        <w:rPr>
          <w:rFonts w:ascii="Heine Daxline Extra-Regular" w:hAnsi="Heine Daxline Extra-Regular" w:cs="Arial"/>
          <w:b/>
          <w:sz w:val="18"/>
          <w:szCs w:val="18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4803"/>
      </w:tblGrid>
      <w:tr w:rsidR="000F3C2F" w:rsidRPr="00F46422" w14:paraId="3C68F82A" w14:textId="77777777" w:rsidTr="00E17F29">
        <w:trPr>
          <w:trHeight w:val="462"/>
        </w:trPr>
        <w:tc>
          <w:tcPr>
            <w:tcW w:w="10031" w:type="dxa"/>
            <w:gridSpan w:val="2"/>
            <w:shd w:val="clear" w:color="auto" w:fill="4F81BD" w:themeFill="accent1"/>
            <w:vAlign w:val="center"/>
          </w:tcPr>
          <w:p w14:paraId="5A6DABE9" w14:textId="77777777" w:rsidR="000F3C2F" w:rsidRPr="00D30B79" w:rsidRDefault="000F3C2F" w:rsidP="008B1FA0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  <w:t>‘What’ are we going to deliver this year:</w:t>
            </w:r>
          </w:p>
        </w:tc>
      </w:tr>
      <w:tr w:rsidR="000F3C2F" w:rsidRPr="00F46422" w14:paraId="536D04FC" w14:textId="77777777" w:rsidTr="008B1FA0">
        <w:trPr>
          <w:trHeight w:val="350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14:paraId="22053A07" w14:textId="77777777" w:rsidR="000F3C2F" w:rsidRPr="00D30B79" w:rsidRDefault="000F3C2F" w:rsidP="008B1FA0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  <w:t>Key Performance Indicators</w:t>
            </w:r>
          </w:p>
        </w:tc>
        <w:tc>
          <w:tcPr>
            <w:tcW w:w="4803" w:type="dxa"/>
            <w:shd w:val="clear" w:color="auto" w:fill="F2F2F2" w:themeFill="background1" w:themeFillShade="F2"/>
            <w:vAlign w:val="center"/>
          </w:tcPr>
          <w:p w14:paraId="3D8FDF0F" w14:textId="77777777" w:rsidR="000F3C2F" w:rsidRPr="00D30B79" w:rsidRDefault="000F3C2F" w:rsidP="007143A8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  <w:t>How will</w:t>
            </w:r>
            <w:r w:rsidR="007143A8"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  <w:t xml:space="preserve"> it be measured?</w:t>
            </w:r>
          </w:p>
        </w:tc>
      </w:tr>
      <w:tr w:rsidR="000F3C2F" w:rsidRPr="00D30B79" w14:paraId="7CB129FB" w14:textId="77777777" w:rsidTr="008B1FA0">
        <w:trPr>
          <w:trHeight w:val="680"/>
        </w:trPr>
        <w:tc>
          <w:tcPr>
            <w:tcW w:w="5228" w:type="dxa"/>
            <w:vAlign w:val="center"/>
          </w:tcPr>
          <w:p w14:paraId="18651CC7" w14:textId="77777777" w:rsidR="000F3C2F" w:rsidRPr="00D30B79" w:rsidRDefault="000F3C2F" w:rsidP="008B1FA0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</w:p>
        </w:tc>
        <w:tc>
          <w:tcPr>
            <w:tcW w:w="4803" w:type="dxa"/>
            <w:vAlign w:val="center"/>
          </w:tcPr>
          <w:p w14:paraId="7A0DC0FA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</w:tr>
      <w:tr w:rsidR="000F3C2F" w:rsidRPr="00F46422" w14:paraId="0AFCC533" w14:textId="77777777" w:rsidTr="008B1FA0">
        <w:trPr>
          <w:trHeight w:val="680"/>
        </w:trPr>
        <w:tc>
          <w:tcPr>
            <w:tcW w:w="5228" w:type="dxa"/>
            <w:vAlign w:val="center"/>
          </w:tcPr>
          <w:p w14:paraId="33A4896E" w14:textId="77777777" w:rsidR="000F3C2F" w:rsidRPr="00D30B79" w:rsidRDefault="000F3C2F" w:rsidP="008B1FA0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</w:p>
        </w:tc>
        <w:tc>
          <w:tcPr>
            <w:tcW w:w="4803" w:type="dxa"/>
            <w:vAlign w:val="center"/>
          </w:tcPr>
          <w:p w14:paraId="4A39158E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</w:tr>
      <w:tr w:rsidR="000F3C2F" w:rsidRPr="00F46422" w14:paraId="5AE0C73B" w14:textId="77777777" w:rsidTr="008B1FA0">
        <w:trPr>
          <w:trHeight w:val="680"/>
        </w:trPr>
        <w:tc>
          <w:tcPr>
            <w:tcW w:w="5228" w:type="dxa"/>
            <w:vAlign w:val="center"/>
          </w:tcPr>
          <w:p w14:paraId="1E25FC7D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4803" w:type="dxa"/>
            <w:vAlign w:val="center"/>
          </w:tcPr>
          <w:p w14:paraId="3253FB69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</w:tr>
      <w:tr w:rsidR="000F3C2F" w:rsidRPr="00F46422" w14:paraId="451B5AAE" w14:textId="77777777" w:rsidTr="008B1FA0">
        <w:trPr>
          <w:trHeight w:val="680"/>
        </w:trPr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14:paraId="7C480556" w14:textId="77777777" w:rsidR="000F3C2F" w:rsidRPr="00D30B79" w:rsidRDefault="000F3C2F" w:rsidP="008B1FA0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</w:p>
        </w:tc>
        <w:tc>
          <w:tcPr>
            <w:tcW w:w="4803" w:type="dxa"/>
            <w:tcBorders>
              <w:bottom w:val="single" w:sz="4" w:space="0" w:color="auto"/>
            </w:tcBorders>
            <w:vAlign w:val="center"/>
          </w:tcPr>
          <w:p w14:paraId="7201AB73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</w:tr>
    </w:tbl>
    <w:p w14:paraId="4572A173" w14:textId="77777777" w:rsidR="000F3C2F" w:rsidRPr="00D30B79" w:rsidRDefault="000F3C2F">
      <w:pPr>
        <w:rPr>
          <w:rFonts w:ascii="Heine Daxline Extra-Regular" w:hAnsi="Heine Daxline Extra-Regular"/>
          <w:sz w:val="18"/>
          <w:szCs w:val="18"/>
          <w:lang w:val="en-US"/>
        </w:rPr>
        <w:sectPr w:rsidR="000F3C2F" w:rsidRPr="00D30B79" w:rsidSect="000F3C2F">
          <w:pgSz w:w="11906" w:h="16838"/>
          <w:pgMar w:top="1440" w:right="284" w:bottom="993" w:left="1276" w:header="708" w:footer="709" w:gutter="0"/>
          <w:cols w:space="708"/>
          <w:titlePg/>
          <w:docGrid w:linePitch="360"/>
        </w:sectPr>
      </w:pPr>
    </w:p>
    <w:p w14:paraId="59A88341" w14:textId="77777777" w:rsidR="00D30B79" w:rsidRPr="00D30B79" w:rsidRDefault="00D30B79" w:rsidP="00D30B79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b/>
          <w:sz w:val="18"/>
          <w:szCs w:val="18"/>
          <w:lang w:val="en-AU" w:eastAsia="en-US"/>
        </w:rPr>
      </w:pPr>
    </w:p>
    <w:p w14:paraId="30C04395" w14:textId="77777777" w:rsidR="00574415" w:rsidRPr="00D30B79" w:rsidRDefault="00574415" w:rsidP="00574415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b/>
          <w:sz w:val="18"/>
          <w:szCs w:val="18"/>
          <w:lang w:val="en-AU" w:eastAsia="en-US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660"/>
        <w:gridCol w:w="2268"/>
        <w:gridCol w:w="2551"/>
        <w:gridCol w:w="2410"/>
      </w:tblGrid>
      <w:tr w:rsidR="00574415" w:rsidRPr="00F46422" w14:paraId="49E51D0C" w14:textId="77777777" w:rsidTr="00E17F29">
        <w:tc>
          <w:tcPr>
            <w:tcW w:w="9889" w:type="dxa"/>
            <w:gridSpan w:val="4"/>
            <w:shd w:val="clear" w:color="auto" w:fill="4F81BD" w:themeFill="accent1"/>
          </w:tcPr>
          <w:p w14:paraId="5AED8557" w14:textId="77777777" w:rsidR="00574415" w:rsidRPr="00D30B79" w:rsidRDefault="00574415" w:rsidP="00553937">
            <w:pPr>
              <w:spacing w:before="7" w:line="140" w:lineRule="exact"/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</w:p>
          <w:p w14:paraId="65214F1E" w14:textId="77777777" w:rsidR="00574415" w:rsidRPr="00D30B79" w:rsidRDefault="007143A8" w:rsidP="007143A8">
            <w:pPr>
              <w:ind w:right="-20"/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Core Competencies Rating </w:t>
            </w:r>
            <w:r w:rsidR="00574415"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  </w:t>
            </w:r>
          </w:p>
        </w:tc>
      </w:tr>
      <w:tr w:rsidR="00574415" w:rsidRPr="00F46422" w14:paraId="254E453D" w14:textId="77777777" w:rsidTr="00E17F29">
        <w:trPr>
          <w:trHeight w:val="589"/>
        </w:trPr>
        <w:tc>
          <w:tcPr>
            <w:tcW w:w="2660" w:type="dxa"/>
            <w:vMerge w:val="restart"/>
            <w:shd w:val="clear" w:color="auto" w:fill="4F81BD" w:themeFill="accent1"/>
            <w:vAlign w:val="center"/>
          </w:tcPr>
          <w:p w14:paraId="75982574" w14:textId="77777777" w:rsidR="00574415" w:rsidRPr="00E17F29" w:rsidRDefault="00574415" w:rsidP="00553937">
            <w:pPr>
              <w:ind w:right="-20"/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  <w:t>C</w:t>
            </w: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pacing w:val="1"/>
                <w:sz w:val="18"/>
                <w:szCs w:val="18"/>
              </w:rPr>
              <w:t>o</w:t>
            </w: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  <w:t>r</w:t>
            </w: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pacing w:val="-1"/>
                <w:sz w:val="18"/>
                <w:szCs w:val="18"/>
              </w:rPr>
              <w:t>e</w:t>
            </w: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z w:val="18"/>
                <w:szCs w:val="18"/>
              </w:rPr>
              <w:t>c</w:t>
            </w: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pacing w:val="1"/>
                <w:sz w:val="18"/>
                <w:szCs w:val="18"/>
              </w:rPr>
              <w:t>o</w:t>
            </w: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  <w:t>m</w:t>
            </w: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pacing w:val="1"/>
                <w:sz w:val="18"/>
                <w:szCs w:val="18"/>
              </w:rPr>
              <w:t>p</w:t>
            </w: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  <w:t>e</w:t>
            </w: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z w:val="18"/>
                <w:szCs w:val="18"/>
              </w:rPr>
              <w:t>t</w:t>
            </w: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pacing w:val="-6"/>
                <w:sz w:val="18"/>
                <w:szCs w:val="18"/>
              </w:rPr>
              <w:t>e</w:t>
            </w: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pacing w:val="1"/>
                <w:sz w:val="18"/>
                <w:szCs w:val="18"/>
              </w:rPr>
              <w:t>n</w:t>
            </w: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  <w:t>c</w:t>
            </w: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pacing w:val="1"/>
                <w:sz w:val="18"/>
                <w:szCs w:val="18"/>
              </w:rPr>
              <w:t>i</w:t>
            </w: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pacing w:val="-2"/>
                <w:sz w:val="18"/>
                <w:szCs w:val="18"/>
              </w:rPr>
              <w:t>e</w:t>
            </w:r>
            <w:r w:rsidRPr="00E17F29">
              <w:rPr>
                <w:rFonts w:ascii="Heine Daxline Extra-Regular" w:eastAsia="Arial" w:hAnsi="Heine Daxline Extra-Regular" w:cs="Arial"/>
                <w:b/>
                <w:bCs/>
                <w:color w:val="FFFFFF" w:themeColor="background1"/>
                <w:sz w:val="18"/>
                <w:szCs w:val="18"/>
              </w:rPr>
              <w:t>s</w:t>
            </w:r>
            <w:proofErr w:type="spellEnd"/>
          </w:p>
          <w:p w14:paraId="68E1DA02" w14:textId="77777777" w:rsidR="00574415" w:rsidRPr="00D30B79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  <w:proofErr w:type="spellStart"/>
            <w:r w:rsidRPr="00E17F29">
              <w:rPr>
                <w:rFonts w:ascii="Heine Daxline Extra-Regular" w:eastAsia="Arial" w:hAnsi="Heine Daxline Extra-Regular" w:cs="Arial"/>
                <w:bCs/>
                <w:i/>
                <w:color w:val="FFFFFF" w:themeColor="background1"/>
                <w:sz w:val="18"/>
                <w:szCs w:val="18"/>
              </w:rPr>
              <w:t>Provide</w:t>
            </w:r>
            <w:proofErr w:type="spellEnd"/>
            <w:r w:rsidRPr="00E17F29">
              <w:rPr>
                <w:rFonts w:ascii="Heine Daxline Extra-Regular" w:eastAsia="Arial" w:hAnsi="Heine Daxline Extra-Regular" w:cs="Arial"/>
                <w:bCs/>
                <w:i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E17F29">
              <w:rPr>
                <w:rFonts w:ascii="Heine Daxline Extra-Regular" w:eastAsia="Arial" w:hAnsi="Heine Daxline Extra-Regular" w:cs="Arial"/>
                <w:bCs/>
                <w:i/>
                <w:color w:val="FFFFFF" w:themeColor="background1"/>
                <w:sz w:val="18"/>
                <w:szCs w:val="18"/>
              </w:rPr>
              <w:t>tangible</w:t>
            </w:r>
            <w:proofErr w:type="spellEnd"/>
            <w:r w:rsidRPr="00E17F29">
              <w:rPr>
                <w:rFonts w:ascii="Heine Daxline Extra-Regular" w:eastAsia="Arial" w:hAnsi="Heine Daxline Extra-Regular" w:cs="Arial"/>
                <w:bCs/>
                <w:i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E17F29">
              <w:rPr>
                <w:rFonts w:ascii="Heine Daxline Extra-Regular" w:eastAsia="Arial" w:hAnsi="Heine Daxline Extra-Regular" w:cs="Arial"/>
                <w:bCs/>
                <w:i/>
                <w:color w:val="FFFFFF" w:themeColor="background1"/>
                <w:sz w:val="18"/>
                <w:szCs w:val="18"/>
              </w:rPr>
              <w:t>examples</w:t>
            </w:r>
            <w:proofErr w:type="spellEnd"/>
          </w:p>
        </w:tc>
        <w:tc>
          <w:tcPr>
            <w:tcW w:w="7229" w:type="dxa"/>
            <w:gridSpan w:val="3"/>
            <w:shd w:val="clear" w:color="auto" w:fill="4F81BD" w:themeFill="accent1"/>
            <w:vAlign w:val="center"/>
          </w:tcPr>
          <w:p w14:paraId="3B757D22" w14:textId="77777777" w:rsidR="00574415" w:rsidRPr="00D30B79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</w:p>
        </w:tc>
      </w:tr>
      <w:tr w:rsidR="00574415" w:rsidRPr="00D30B79" w14:paraId="0121C9EF" w14:textId="77777777" w:rsidTr="00E17F29">
        <w:trPr>
          <w:trHeight w:val="555"/>
        </w:trPr>
        <w:tc>
          <w:tcPr>
            <w:tcW w:w="2660" w:type="dxa"/>
            <w:vMerge/>
            <w:shd w:val="clear" w:color="auto" w:fill="4F81BD" w:themeFill="accent1"/>
            <w:vAlign w:val="center"/>
          </w:tcPr>
          <w:p w14:paraId="46C2FE5D" w14:textId="77777777" w:rsidR="00574415" w:rsidRPr="00D30B79" w:rsidRDefault="00574415" w:rsidP="00553937">
            <w:pPr>
              <w:jc w:val="center"/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4F81BD" w:themeFill="accent1"/>
            <w:vAlign w:val="center"/>
          </w:tcPr>
          <w:p w14:paraId="41A52162" w14:textId="77777777" w:rsidR="00574415" w:rsidRPr="00E17F29" w:rsidRDefault="007143A8" w:rsidP="00553937">
            <w:pPr>
              <w:widowControl w:val="0"/>
              <w:ind w:right="-20"/>
              <w:jc w:val="center"/>
              <w:rPr>
                <w:rFonts w:ascii="Heine Daxline Extra-Regular" w:eastAsia="Arial" w:hAnsi="Heine Daxline Extra-Regular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r w:rsidRPr="00E17F29">
              <w:rPr>
                <w:rFonts w:ascii="Heine Daxline Extra-Regular" w:eastAsia="Arial" w:hAnsi="Heine Daxline Extra-Regular" w:cs="Arial"/>
                <w:b/>
                <w:color w:val="FFFFFF" w:themeColor="background1"/>
                <w:sz w:val="18"/>
                <w:szCs w:val="18"/>
                <w:lang w:val="en-US"/>
              </w:rPr>
              <w:t>Working Towards</w:t>
            </w:r>
          </w:p>
        </w:tc>
        <w:tc>
          <w:tcPr>
            <w:tcW w:w="2551" w:type="dxa"/>
            <w:shd w:val="clear" w:color="auto" w:fill="4F81BD" w:themeFill="accent1"/>
            <w:vAlign w:val="center"/>
          </w:tcPr>
          <w:p w14:paraId="724A4BA2" w14:textId="77777777" w:rsidR="00E17F29" w:rsidRDefault="00574415" w:rsidP="00553937">
            <w:pPr>
              <w:widowControl w:val="0"/>
              <w:ind w:right="-20"/>
              <w:jc w:val="center"/>
              <w:rPr>
                <w:rFonts w:ascii="Heine Daxline Extra-Regular" w:eastAsia="Arial" w:hAnsi="Heine Daxline Extra-Regular"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E17F29">
              <w:rPr>
                <w:rFonts w:ascii="Heine Daxline Extra-Regular" w:eastAsia="Arial" w:hAnsi="Heine Daxline Extra-Regular" w:cs="Arial"/>
                <w:b/>
                <w:color w:val="FFFFFF" w:themeColor="background1"/>
                <w:sz w:val="18"/>
                <w:szCs w:val="18"/>
              </w:rPr>
              <w:t>Consistently</w:t>
            </w:r>
            <w:proofErr w:type="spellEnd"/>
            <w:r w:rsidRPr="00E17F29">
              <w:rPr>
                <w:rFonts w:ascii="Heine Daxline Extra-Regular" w:eastAsia="Arial" w:hAnsi="Heine Daxline Extra-Regular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E17F29">
              <w:rPr>
                <w:rFonts w:ascii="Heine Daxline Extra-Regular" w:eastAsia="Arial" w:hAnsi="Heine Daxline Extra-Regular" w:cs="Arial"/>
                <w:b/>
                <w:color w:val="FFFFFF" w:themeColor="background1"/>
                <w:sz w:val="18"/>
                <w:szCs w:val="18"/>
              </w:rPr>
              <w:t>Demonstrates</w:t>
            </w:r>
            <w:proofErr w:type="spellEnd"/>
          </w:p>
          <w:p w14:paraId="76FE8025" w14:textId="150B6C66" w:rsidR="00574415" w:rsidRPr="00E17F29" w:rsidRDefault="00574415" w:rsidP="00553937">
            <w:pPr>
              <w:widowControl w:val="0"/>
              <w:ind w:right="-20"/>
              <w:jc w:val="center"/>
              <w:rPr>
                <w:rFonts w:ascii="Heine Daxline Extra-Regular" w:hAnsi="Heine Daxline Extra-Regular"/>
                <w:b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 w:rsidRPr="00E17F29">
              <w:rPr>
                <w:rFonts w:ascii="Heine Daxline Extra-Regular" w:eastAsia="Arial" w:hAnsi="Heine Daxline Extra-Regular" w:cs="Arial"/>
                <w:b/>
                <w:color w:val="FFFFFF" w:themeColor="background1"/>
                <w:sz w:val="18"/>
                <w:szCs w:val="18"/>
              </w:rPr>
              <w:t>Meets</w:t>
            </w:r>
            <w:proofErr w:type="spellEnd"/>
            <w:r w:rsidRPr="00E17F29">
              <w:rPr>
                <w:rFonts w:ascii="Heine Daxline Extra-Regular" w:eastAsia="Arial" w:hAnsi="Heine Daxline Extra-Regular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E17F29">
              <w:rPr>
                <w:rFonts w:ascii="Heine Daxline Extra-Regular" w:eastAsia="Arial" w:hAnsi="Heine Daxline Extra-Regular" w:cs="Arial"/>
                <w:b/>
                <w:color w:val="FFFFFF" w:themeColor="background1"/>
                <w:sz w:val="18"/>
                <w:szCs w:val="18"/>
              </w:rPr>
              <w:t>Expectations</w:t>
            </w:r>
            <w:proofErr w:type="spellEnd"/>
          </w:p>
        </w:tc>
        <w:tc>
          <w:tcPr>
            <w:tcW w:w="2410" w:type="dxa"/>
            <w:shd w:val="clear" w:color="auto" w:fill="4F81BD" w:themeFill="accent1"/>
            <w:vAlign w:val="center"/>
          </w:tcPr>
          <w:p w14:paraId="4EE959D5" w14:textId="77777777" w:rsidR="00E17F29" w:rsidRDefault="00574415" w:rsidP="00553937">
            <w:pPr>
              <w:widowControl w:val="0"/>
              <w:ind w:right="-20"/>
              <w:jc w:val="center"/>
              <w:rPr>
                <w:rFonts w:ascii="Heine Daxline Extra-Regular" w:eastAsia="Arial" w:hAnsi="Heine Daxline Extra-Regular" w:cs="Arial"/>
                <w:b/>
                <w:color w:val="FFFFFF" w:themeColor="background1"/>
                <w:spacing w:val="-2"/>
                <w:sz w:val="18"/>
                <w:szCs w:val="18"/>
              </w:rPr>
            </w:pPr>
            <w:proofErr w:type="spellStart"/>
            <w:r w:rsidRPr="00E17F29">
              <w:rPr>
                <w:rFonts w:ascii="Heine Daxline Extra-Regular" w:eastAsia="Arial" w:hAnsi="Heine Daxline Extra-Regular" w:cs="Arial"/>
                <w:b/>
                <w:color w:val="FFFFFF" w:themeColor="background1"/>
                <w:spacing w:val="-2"/>
                <w:sz w:val="18"/>
                <w:szCs w:val="18"/>
              </w:rPr>
              <w:t>Role</w:t>
            </w:r>
            <w:proofErr w:type="spellEnd"/>
            <w:r w:rsidRPr="00E17F29">
              <w:rPr>
                <w:rFonts w:ascii="Heine Daxline Extra-Regular" w:eastAsia="Arial" w:hAnsi="Heine Daxline Extra-Regular" w:cs="Arial"/>
                <w:b/>
                <w:color w:val="FFFFFF" w:themeColor="background1"/>
                <w:spacing w:val="-2"/>
                <w:sz w:val="18"/>
                <w:szCs w:val="18"/>
              </w:rPr>
              <w:t xml:space="preserve"> Model</w:t>
            </w:r>
          </w:p>
          <w:p w14:paraId="1C86F997" w14:textId="0B72D1DA" w:rsidR="00574415" w:rsidRPr="00E17F29" w:rsidRDefault="00574415" w:rsidP="00553937">
            <w:pPr>
              <w:widowControl w:val="0"/>
              <w:ind w:right="-20"/>
              <w:jc w:val="center"/>
              <w:rPr>
                <w:rFonts w:ascii="Heine Daxline Extra-Regular" w:eastAsia="Arial" w:hAnsi="Heine Daxline Extra-Regular" w:cs="Arial"/>
                <w:b/>
                <w:color w:val="FFFFFF" w:themeColor="background1"/>
                <w:sz w:val="18"/>
                <w:szCs w:val="18"/>
                <w:lang w:val="en-US"/>
              </w:rPr>
            </w:pPr>
            <w:proofErr w:type="spellStart"/>
            <w:r w:rsidRPr="00E17F29">
              <w:rPr>
                <w:rFonts w:ascii="Heine Daxline Extra-Regular" w:eastAsia="Arial" w:hAnsi="Heine Daxline Extra-Regular" w:cs="Arial"/>
                <w:b/>
                <w:color w:val="FFFFFF" w:themeColor="background1"/>
                <w:spacing w:val="-2"/>
                <w:sz w:val="18"/>
                <w:szCs w:val="18"/>
              </w:rPr>
              <w:t>Exceeds</w:t>
            </w:r>
            <w:proofErr w:type="spellEnd"/>
            <w:r w:rsidRPr="00E17F29">
              <w:rPr>
                <w:rFonts w:ascii="Heine Daxline Extra-Regular" w:eastAsia="Arial" w:hAnsi="Heine Daxline Extra-Regular" w:cs="Arial"/>
                <w:b/>
                <w:color w:val="FFFFFF" w:themeColor="background1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17F29">
              <w:rPr>
                <w:rFonts w:ascii="Heine Daxline Extra-Regular" w:eastAsia="Arial" w:hAnsi="Heine Daxline Extra-Regular" w:cs="Arial"/>
                <w:b/>
                <w:color w:val="FFFFFF" w:themeColor="background1"/>
                <w:spacing w:val="-2"/>
                <w:sz w:val="18"/>
                <w:szCs w:val="18"/>
              </w:rPr>
              <w:t>Expectations</w:t>
            </w:r>
            <w:proofErr w:type="spellEnd"/>
          </w:p>
        </w:tc>
      </w:tr>
      <w:tr w:rsidR="00574415" w:rsidRPr="00D30B79" w14:paraId="08AFCA1A" w14:textId="77777777" w:rsidTr="00553937">
        <w:trPr>
          <w:trHeight w:val="399"/>
        </w:trPr>
        <w:tc>
          <w:tcPr>
            <w:tcW w:w="2660" w:type="dxa"/>
            <w:vMerge w:val="restart"/>
          </w:tcPr>
          <w:p w14:paraId="084C9285" w14:textId="77777777" w:rsidR="00574415" w:rsidRPr="00D30B79" w:rsidRDefault="00F67CDC" w:rsidP="007143A8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  <w:r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 xml:space="preserve">Demonstrates the </w:t>
            </w:r>
            <w:r w:rsidR="007143A8" w:rsidRPr="007143A8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highlight w:val="yellow"/>
                <w:lang w:val="en-US"/>
              </w:rPr>
              <w:t>(</w:t>
            </w:r>
            <w:proofErr w:type="spellStart"/>
            <w:r w:rsidR="007143A8" w:rsidRPr="007143A8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highlight w:val="yellow"/>
                <w:lang w:val="en-US"/>
              </w:rPr>
              <w:t>organiation</w:t>
            </w:r>
            <w:proofErr w:type="spellEnd"/>
            <w:r w:rsidR="007143A8" w:rsidRPr="007143A8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highlight w:val="yellow"/>
                <w:lang w:val="en-US"/>
              </w:rPr>
              <w:t xml:space="preserve"> name</w:t>
            </w:r>
            <w:r w:rsidR="007143A8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 xml:space="preserve">) </w:t>
            </w:r>
            <w:r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>company values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-193936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7C9DB0BC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516003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48921F62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316926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28CAD73B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74415" w:rsidRPr="00853151" w14:paraId="28A1D253" w14:textId="77777777" w:rsidTr="00553937">
        <w:tc>
          <w:tcPr>
            <w:tcW w:w="2660" w:type="dxa"/>
            <w:vMerge/>
          </w:tcPr>
          <w:p w14:paraId="5AE90EDA" w14:textId="77777777" w:rsidR="00574415" w:rsidRPr="00D30B79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39EB9F02" w14:textId="77777777" w:rsidR="00574415" w:rsidRPr="00E84C71" w:rsidRDefault="00E84C71" w:rsidP="00E84C71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proofErr w:type="spellStart"/>
            <w:r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>
              <w:rPr>
                <w:rFonts w:ascii="Heine Daxline Extra-Regular" w:eastAsia="Arial" w:hAnsi="Heine Daxline Extra-Regular" w:cs="Arial"/>
                <w:sz w:val="18"/>
                <w:szCs w:val="18"/>
              </w:rPr>
              <w:t>le</w:t>
            </w:r>
            <w:proofErr w:type="spellEnd"/>
            <w:r>
              <w:rPr>
                <w:rFonts w:ascii="Heine Daxline Extra-Regular" w:eastAsia="Arial" w:hAnsi="Heine Daxline Extra-Regular" w:cs="Arial"/>
                <w:sz w:val="18"/>
                <w:szCs w:val="18"/>
              </w:rPr>
              <w:t>:</w:t>
            </w:r>
          </w:p>
          <w:p w14:paraId="1F3FD317" w14:textId="77777777" w:rsidR="00574415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</w:p>
          <w:p w14:paraId="6E91D825" w14:textId="77777777" w:rsidR="007143A8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</w:p>
          <w:p w14:paraId="6C1DE585" w14:textId="77777777" w:rsidR="007143A8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</w:p>
          <w:p w14:paraId="51FB16AD" w14:textId="77777777" w:rsidR="007143A8" w:rsidRPr="00D30B79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</w:p>
        </w:tc>
      </w:tr>
      <w:tr w:rsidR="00F67CDC" w:rsidRPr="00D30B79" w14:paraId="1FE3DCEB" w14:textId="77777777" w:rsidTr="00553937">
        <w:trPr>
          <w:trHeight w:val="385"/>
        </w:trPr>
        <w:tc>
          <w:tcPr>
            <w:tcW w:w="2660" w:type="dxa"/>
            <w:vMerge w:val="restart"/>
          </w:tcPr>
          <w:p w14:paraId="630E8E12" w14:textId="77777777" w:rsidR="00F67CDC" w:rsidRPr="00D30B79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  <w:r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>Demonstrates self-</w:t>
            </w:r>
            <w:proofErr w:type="spellStart"/>
            <w:r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>organis</w:t>
            </w:r>
            <w:r w:rsidR="00F67CDC"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>ation</w:t>
            </w:r>
            <w:proofErr w:type="spellEnd"/>
            <w:r w:rsidR="00F67CDC"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 xml:space="preserve"> and reliability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-43329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406D332A" w14:textId="77777777" w:rsidR="00F67CDC" w:rsidRPr="00D30B79" w:rsidRDefault="00F67CDC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40333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385097F1" w14:textId="77777777" w:rsidR="00F67CDC" w:rsidRPr="00D30B79" w:rsidRDefault="00F67CDC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80134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06E1CF8C" w14:textId="77777777" w:rsidR="00F67CDC" w:rsidRPr="00D30B79" w:rsidRDefault="00F67CDC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67CDC" w:rsidRPr="00E84C71" w14:paraId="312A74E1" w14:textId="77777777" w:rsidTr="0098164A">
        <w:trPr>
          <w:trHeight w:val="385"/>
        </w:trPr>
        <w:tc>
          <w:tcPr>
            <w:tcW w:w="2660" w:type="dxa"/>
            <w:vMerge/>
          </w:tcPr>
          <w:p w14:paraId="039ED98C" w14:textId="77777777" w:rsidR="00F67CDC" w:rsidRPr="00D30B79" w:rsidRDefault="00F67CDC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000C8FDA" w14:textId="77777777" w:rsidR="00F67CDC" w:rsidRPr="00E84C71" w:rsidRDefault="00E84C71" w:rsidP="00E84C71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proofErr w:type="spellStart"/>
            <w:r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>
              <w:rPr>
                <w:rFonts w:ascii="Heine Daxline Extra-Regular" w:eastAsia="Arial" w:hAnsi="Heine Daxline Extra-Regular" w:cs="Arial"/>
                <w:sz w:val="18"/>
                <w:szCs w:val="18"/>
              </w:rPr>
              <w:t>le</w:t>
            </w:r>
            <w:proofErr w:type="spellEnd"/>
            <w:r>
              <w:rPr>
                <w:rFonts w:ascii="Heine Daxline Extra-Regular" w:eastAsia="Arial" w:hAnsi="Heine Daxline Extra-Regular" w:cs="Arial"/>
                <w:sz w:val="18"/>
                <w:szCs w:val="18"/>
              </w:rPr>
              <w:t>:</w:t>
            </w:r>
          </w:p>
          <w:p w14:paraId="7CF75650" w14:textId="77777777" w:rsidR="00F67CDC" w:rsidRDefault="00F67CDC" w:rsidP="00553937">
            <w:pPr>
              <w:jc w:val="center"/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</w:p>
          <w:p w14:paraId="37B73D24" w14:textId="77777777" w:rsidR="007143A8" w:rsidRDefault="007143A8" w:rsidP="00553937">
            <w:pPr>
              <w:jc w:val="center"/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</w:p>
          <w:p w14:paraId="0BB15BEF" w14:textId="77777777" w:rsidR="007143A8" w:rsidRDefault="007143A8" w:rsidP="00553937">
            <w:pPr>
              <w:jc w:val="center"/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</w:p>
          <w:p w14:paraId="2E2088BD" w14:textId="77777777" w:rsidR="007143A8" w:rsidRPr="00853151" w:rsidRDefault="007143A8" w:rsidP="00553937">
            <w:pPr>
              <w:jc w:val="center"/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</w:p>
        </w:tc>
      </w:tr>
      <w:tr w:rsidR="00574415" w:rsidRPr="00D30B79" w14:paraId="3D4324FD" w14:textId="77777777" w:rsidTr="00553937">
        <w:trPr>
          <w:trHeight w:val="385"/>
        </w:trPr>
        <w:tc>
          <w:tcPr>
            <w:tcW w:w="2660" w:type="dxa"/>
            <w:vMerge w:val="restart"/>
          </w:tcPr>
          <w:p w14:paraId="44D2BABF" w14:textId="77777777" w:rsidR="00574415" w:rsidRPr="00D30B79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>Is willing to take decisions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35501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63531783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132832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05B9EC89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140845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48B4057B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74415" w:rsidRPr="00D30B79" w14:paraId="2AAFF8C9" w14:textId="77777777" w:rsidTr="00553937">
        <w:tc>
          <w:tcPr>
            <w:tcW w:w="2660" w:type="dxa"/>
            <w:vMerge/>
          </w:tcPr>
          <w:p w14:paraId="53EEC790" w14:textId="77777777" w:rsidR="00574415" w:rsidRPr="00D30B79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0A6ACE5C" w14:textId="77777777" w:rsidR="00574415" w:rsidRPr="00D30B79" w:rsidRDefault="00574415" w:rsidP="00553937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proofErr w:type="spellStart"/>
            <w:r w:rsidRPr="00D30B79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D30B79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D30B79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D30B79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D30B79">
              <w:rPr>
                <w:rFonts w:ascii="Heine Daxline Extra-Regular" w:eastAsia="Arial" w:hAnsi="Heine Daxline Extra-Regular" w:cs="Arial"/>
                <w:sz w:val="18"/>
                <w:szCs w:val="18"/>
              </w:rPr>
              <w:t>le</w:t>
            </w:r>
            <w:proofErr w:type="spellEnd"/>
            <w:r w:rsidRPr="00D30B79">
              <w:rPr>
                <w:rFonts w:ascii="Heine Daxline Extra-Regular" w:eastAsia="Arial" w:hAnsi="Heine Daxline Extra-Regular" w:cs="Arial"/>
                <w:sz w:val="18"/>
                <w:szCs w:val="18"/>
              </w:rPr>
              <w:t>:</w:t>
            </w:r>
          </w:p>
          <w:p w14:paraId="3E7B5A3E" w14:textId="77777777" w:rsidR="00574415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1D41C68E" w14:textId="77777777" w:rsidR="007143A8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7F6AFABE" w14:textId="77777777" w:rsidR="007143A8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46223DF7" w14:textId="77777777" w:rsidR="007143A8" w:rsidRPr="00D30B79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574415" w:rsidRPr="00D30B79" w14:paraId="26E12B63" w14:textId="77777777" w:rsidTr="00553937">
        <w:trPr>
          <w:trHeight w:val="382"/>
        </w:trPr>
        <w:tc>
          <w:tcPr>
            <w:tcW w:w="2660" w:type="dxa"/>
            <w:vMerge w:val="restart"/>
          </w:tcPr>
          <w:p w14:paraId="3BE7F882" w14:textId="77777777" w:rsidR="00574415" w:rsidRPr="00D30B79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lang w:val="en-US"/>
              </w:rPr>
              <w:t>Enables change and is solutions focused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598911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4D3563A0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1308974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143BC725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200157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54539DFF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74415" w:rsidRPr="00D30B79" w14:paraId="5BE93AE8" w14:textId="77777777" w:rsidTr="00553937">
        <w:tc>
          <w:tcPr>
            <w:tcW w:w="2660" w:type="dxa"/>
            <w:vMerge/>
          </w:tcPr>
          <w:p w14:paraId="274A3016" w14:textId="77777777" w:rsidR="00574415" w:rsidRPr="00D30B79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64237B88" w14:textId="77777777" w:rsidR="00574415" w:rsidRDefault="00574415" w:rsidP="00553937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proofErr w:type="spellStart"/>
            <w:r w:rsidRPr="00D30B79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D30B79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D30B79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D30B79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D30B79">
              <w:rPr>
                <w:rFonts w:ascii="Heine Daxline Extra-Regular" w:eastAsia="Arial" w:hAnsi="Heine Daxline Extra-Regular" w:cs="Arial"/>
                <w:sz w:val="18"/>
                <w:szCs w:val="18"/>
              </w:rPr>
              <w:t>le</w:t>
            </w:r>
            <w:proofErr w:type="spellEnd"/>
            <w:r w:rsidRPr="00D30B79">
              <w:rPr>
                <w:rFonts w:ascii="Heine Daxline Extra-Regular" w:eastAsia="Arial" w:hAnsi="Heine Daxline Extra-Regular" w:cs="Arial"/>
                <w:sz w:val="18"/>
                <w:szCs w:val="18"/>
              </w:rPr>
              <w:t>:</w:t>
            </w:r>
          </w:p>
          <w:p w14:paraId="4046EB72" w14:textId="77777777" w:rsidR="007143A8" w:rsidRDefault="007143A8" w:rsidP="00553937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7BC3427C" w14:textId="77777777" w:rsidR="007143A8" w:rsidRDefault="007143A8" w:rsidP="00553937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0CDA9998" w14:textId="77777777" w:rsidR="007143A8" w:rsidRPr="00D30B79" w:rsidRDefault="007143A8" w:rsidP="00553937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</w:p>
          <w:p w14:paraId="39430A27" w14:textId="77777777" w:rsidR="00574415" w:rsidRPr="00D30B79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574415" w:rsidRPr="00D30B79" w14:paraId="2B9AA533" w14:textId="77777777" w:rsidTr="00553937">
        <w:trPr>
          <w:trHeight w:val="381"/>
        </w:trPr>
        <w:tc>
          <w:tcPr>
            <w:tcW w:w="2660" w:type="dxa"/>
            <w:vMerge w:val="restart"/>
          </w:tcPr>
          <w:p w14:paraId="1D85ADBA" w14:textId="77777777" w:rsidR="00574415" w:rsidRPr="00D30B79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  <w:proofErr w:type="spellStart"/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Is</w:t>
            </w:r>
            <w:proofErr w:type="spellEnd"/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passionate</w:t>
            </w:r>
            <w:proofErr w:type="spellEnd"/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and</w:t>
            </w:r>
            <w:proofErr w:type="spellEnd"/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enthusiastic</w:t>
            </w:r>
            <w:proofErr w:type="spellEnd"/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662908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2C666B13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1619341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70267BB6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101722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0F64DDB8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74415" w:rsidRPr="00D30B79" w14:paraId="08B97AAF" w14:textId="77777777" w:rsidTr="00553937">
        <w:tc>
          <w:tcPr>
            <w:tcW w:w="2660" w:type="dxa"/>
            <w:vMerge/>
          </w:tcPr>
          <w:p w14:paraId="66C068B2" w14:textId="77777777" w:rsidR="00574415" w:rsidRPr="00D30B79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7E7D6654" w14:textId="77777777" w:rsidR="00574415" w:rsidRPr="00D30B79" w:rsidRDefault="00574415" w:rsidP="00553937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proofErr w:type="spellStart"/>
            <w:r w:rsidRPr="00D30B79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D30B79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D30B79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D30B79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D30B79">
              <w:rPr>
                <w:rFonts w:ascii="Heine Daxline Extra-Regular" w:eastAsia="Arial" w:hAnsi="Heine Daxline Extra-Regular" w:cs="Arial"/>
                <w:sz w:val="18"/>
                <w:szCs w:val="18"/>
              </w:rPr>
              <w:t>le</w:t>
            </w:r>
            <w:proofErr w:type="spellEnd"/>
            <w:r w:rsidRPr="00D30B79">
              <w:rPr>
                <w:rFonts w:ascii="Heine Daxline Extra-Regular" w:eastAsia="Arial" w:hAnsi="Heine Daxline Extra-Regular" w:cs="Arial"/>
                <w:sz w:val="18"/>
                <w:szCs w:val="18"/>
              </w:rPr>
              <w:t>:</w:t>
            </w:r>
          </w:p>
          <w:p w14:paraId="2BCB9369" w14:textId="77777777" w:rsidR="00574415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3BE2F664" w14:textId="77777777" w:rsidR="007143A8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0D132C9A" w14:textId="77777777" w:rsidR="007143A8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33A2D45B" w14:textId="77777777" w:rsidR="007143A8" w:rsidRPr="00D30B79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574415" w:rsidRPr="00D30B79" w14:paraId="34ED80B3" w14:textId="77777777" w:rsidTr="00553937">
        <w:trPr>
          <w:trHeight w:val="378"/>
        </w:trPr>
        <w:tc>
          <w:tcPr>
            <w:tcW w:w="2660" w:type="dxa"/>
            <w:vMerge w:val="restart"/>
          </w:tcPr>
          <w:p w14:paraId="4EA433F6" w14:textId="77777777" w:rsidR="00574415" w:rsidRPr="00D30B79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  <w:proofErr w:type="spellStart"/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Demonstrates</w:t>
            </w:r>
            <w:proofErr w:type="spellEnd"/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empathy</w:t>
            </w:r>
            <w:proofErr w:type="spellEnd"/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-1843067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0C6A3A8A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45370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62546F43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172132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5C3D40D8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74415" w:rsidRPr="00D30B79" w14:paraId="1EE71447" w14:textId="77777777" w:rsidTr="00553937">
        <w:tc>
          <w:tcPr>
            <w:tcW w:w="2660" w:type="dxa"/>
            <w:vMerge/>
          </w:tcPr>
          <w:p w14:paraId="166F31E4" w14:textId="77777777" w:rsidR="00574415" w:rsidRPr="00D30B79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42D9A9A8" w14:textId="77777777" w:rsidR="00574415" w:rsidRPr="00D30B79" w:rsidRDefault="00574415" w:rsidP="00553937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proofErr w:type="spellStart"/>
            <w:r w:rsidRPr="00D30B79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D30B79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D30B79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D30B79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D30B79">
              <w:rPr>
                <w:rFonts w:ascii="Heine Daxline Extra-Regular" w:eastAsia="Arial" w:hAnsi="Heine Daxline Extra-Regular" w:cs="Arial"/>
                <w:sz w:val="18"/>
                <w:szCs w:val="18"/>
              </w:rPr>
              <w:t>le</w:t>
            </w:r>
            <w:proofErr w:type="spellEnd"/>
            <w:r w:rsidRPr="00D30B79">
              <w:rPr>
                <w:rFonts w:ascii="Heine Daxline Extra-Regular" w:eastAsia="Arial" w:hAnsi="Heine Daxline Extra-Regular" w:cs="Arial"/>
                <w:sz w:val="18"/>
                <w:szCs w:val="18"/>
              </w:rPr>
              <w:t>:</w:t>
            </w:r>
          </w:p>
          <w:p w14:paraId="334E63DB" w14:textId="77777777" w:rsidR="00574415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61598985" w14:textId="77777777" w:rsidR="007143A8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42FD9FAA" w14:textId="77777777" w:rsidR="007143A8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16E30943" w14:textId="77777777" w:rsidR="007143A8" w:rsidRPr="00D30B79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574415" w:rsidRPr="00D30B79" w14:paraId="7F6BF1B1" w14:textId="77777777" w:rsidTr="00553937">
        <w:trPr>
          <w:trHeight w:val="391"/>
        </w:trPr>
        <w:tc>
          <w:tcPr>
            <w:tcW w:w="2660" w:type="dxa"/>
            <w:vMerge w:val="restart"/>
          </w:tcPr>
          <w:p w14:paraId="22019F78" w14:textId="77777777" w:rsidR="00574415" w:rsidRPr="00D30B79" w:rsidRDefault="00AB6D98" w:rsidP="00553937">
            <w:pPr>
              <w:rPr>
                <w:rFonts w:ascii="Heine Daxline Extra-Regular" w:hAnsi="Heine Daxline Extra-Regular"/>
                <w:sz w:val="18"/>
                <w:szCs w:val="18"/>
                <w:lang w:val="en-US"/>
              </w:rPr>
            </w:pPr>
            <w:r w:rsidRPr="007143A8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highlight w:val="yellow"/>
                <w:lang w:val="en-US"/>
              </w:rPr>
              <w:t>Sales Focus (upselling, effectively closes a sale and drives sales growth)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-1262913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334F707F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195567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099B90EE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62696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3013B74E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74415" w:rsidRPr="00D30B79" w14:paraId="4A673A46" w14:textId="77777777" w:rsidTr="00553937">
        <w:tc>
          <w:tcPr>
            <w:tcW w:w="2660" w:type="dxa"/>
            <w:vMerge/>
          </w:tcPr>
          <w:p w14:paraId="6B2402A4" w14:textId="77777777" w:rsidR="00574415" w:rsidRPr="00D30B79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5F864AC8" w14:textId="77777777" w:rsidR="00574415" w:rsidRPr="00D30B79" w:rsidRDefault="00574415" w:rsidP="00553937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proofErr w:type="spellStart"/>
            <w:r w:rsidRPr="00D30B79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D30B79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D30B79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D30B79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D30B79">
              <w:rPr>
                <w:rFonts w:ascii="Heine Daxline Extra-Regular" w:eastAsia="Arial" w:hAnsi="Heine Daxline Extra-Regular" w:cs="Arial"/>
                <w:sz w:val="18"/>
                <w:szCs w:val="18"/>
              </w:rPr>
              <w:t>le</w:t>
            </w:r>
            <w:proofErr w:type="spellEnd"/>
            <w:r w:rsidRPr="00D30B79">
              <w:rPr>
                <w:rFonts w:ascii="Heine Daxline Extra-Regular" w:eastAsia="Arial" w:hAnsi="Heine Daxline Extra-Regular" w:cs="Arial"/>
                <w:sz w:val="18"/>
                <w:szCs w:val="18"/>
              </w:rPr>
              <w:t>:</w:t>
            </w:r>
          </w:p>
          <w:p w14:paraId="3DEFC894" w14:textId="77777777" w:rsidR="00574415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32EE9B26" w14:textId="77777777" w:rsidR="007143A8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06C2E24A" w14:textId="77777777" w:rsidR="007143A8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7D6FF06B" w14:textId="77777777" w:rsidR="007143A8" w:rsidRPr="00D30B79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574415" w:rsidRPr="00D30B79" w14:paraId="14519941" w14:textId="77777777" w:rsidTr="00553937">
        <w:trPr>
          <w:trHeight w:val="389"/>
        </w:trPr>
        <w:tc>
          <w:tcPr>
            <w:tcW w:w="2660" w:type="dxa"/>
            <w:vMerge w:val="restart"/>
          </w:tcPr>
          <w:p w14:paraId="75335D94" w14:textId="77777777" w:rsidR="00574415" w:rsidRPr="00D30B79" w:rsidRDefault="00574415" w:rsidP="00553937">
            <w:pPr>
              <w:widowControl w:val="0"/>
              <w:ind w:right="-20"/>
              <w:rPr>
                <w:rFonts w:ascii="Heine Daxline Extra-Regular" w:hAnsi="Heine Daxline Extra-Regular"/>
                <w:sz w:val="18"/>
                <w:szCs w:val="18"/>
              </w:rPr>
            </w:pPr>
            <w:proofErr w:type="spellStart"/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D</w:t>
            </w:r>
            <w:r w:rsidRPr="007143A8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highlight w:val="yellow"/>
              </w:rPr>
              <w:t>emonstrates</w:t>
            </w:r>
            <w:proofErr w:type="spellEnd"/>
            <w:r w:rsidRPr="007143A8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7143A8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highlight w:val="yellow"/>
              </w:rPr>
              <w:t>customer</w:t>
            </w:r>
            <w:proofErr w:type="spellEnd"/>
            <w:r w:rsidRPr="007143A8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7143A8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highlight w:val="yellow"/>
              </w:rPr>
              <w:t>service</w:t>
            </w:r>
            <w:proofErr w:type="spellEnd"/>
            <w:r w:rsidRPr="007143A8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  <w:highlight w:val="yellow"/>
              </w:rPr>
              <w:t xml:space="preserve"> excellence</w:t>
            </w:r>
          </w:p>
        </w:tc>
        <w:sdt>
          <w:sdtPr>
            <w:rPr>
              <w:rFonts w:ascii="Heine Daxline Extra-Regular" w:hAnsi="Heine Daxline Extra-Regular"/>
              <w:sz w:val="18"/>
              <w:szCs w:val="18"/>
            </w:rPr>
            <w:id w:val="-5741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4E99E1EA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-1519154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51" w:type="dxa"/>
                <w:vAlign w:val="center"/>
              </w:tcPr>
              <w:p w14:paraId="007C9E43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Heine Daxline Extra-Regular" w:hAnsi="Heine Daxline Extra-Regular"/>
              <w:sz w:val="18"/>
              <w:szCs w:val="18"/>
            </w:rPr>
            <w:id w:val="1769196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0" w:type="dxa"/>
                <w:vAlign w:val="center"/>
              </w:tcPr>
              <w:p w14:paraId="47D0120F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74415" w:rsidRPr="00D30B79" w14:paraId="7A38BC69" w14:textId="77777777" w:rsidTr="00553937">
        <w:tc>
          <w:tcPr>
            <w:tcW w:w="2660" w:type="dxa"/>
            <w:vMerge/>
          </w:tcPr>
          <w:p w14:paraId="1970FC5A" w14:textId="77777777" w:rsidR="00574415" w:rsidRPr="00D30B79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  <w:tc>
          <w:tcPr>
            <w:tcW w:w="7229" w:type="dxa"/>
            <w:gridSpan w:val="3"/>
          </w:tcPr>
          <w:p w14:paraId="1E8DC2D8" w14:textId="77777777" w:rsidR="00574415" w:rsidRPr="00D30B79" w:rsidRDefault="00574415" w:rsidP="00553937">
            <w:pPr>
              <w:rPr>
                <w:rFonts w:ascii="Heine Daxline Extra-Regular" w:eastAsia="Arial" w:hAnsi="Heine Daxline Extra-Regular" w:cs="Arial"/>
                <w:sz w:val="18"/>
                <w:szCs w:val="18"/>
              </w:rPr>
            </w:pPr>
            <w:proofErr w:type="spellStart"/>
            <w:r w:rsidRPr="00D30B79">
              <w:rPr>
                <w:rFonts w:ascii="Heine Daxline Extra-Regular" w:eastAsia="Arial" w:hAnsi="Heine Daxline Extra-Regular" w:cs="Arial"/>
                <w:spacing w:val="1"/>
                <w:sz w:val="18"/>
                <w:szCs w:val="18"/>
              </w:rPr>
              <w:t>E</w:t>
            </w:r>
            <w:r w:rsidRPr="00D30B79">
              <w:rPr>
                <w:rFonts w:ascii="Heine Daxline Extra-Regular" w:eastAsia="Arial" w:hAnsi="Heine Daxline Extra-Regular" w:cs="Arial"/>
                <w:spacing w:val="-4"/>
                <w:sz w:val="18"/>
                <w:szCs w:val="18"/>
              </w:rPr>
              <w:t>x</w:t>
            </w:r>
            <w:r w:rsidRPr="00D30B79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a</w:t>
            </w:r>
            <w:r w:rsidRPr="00D30B79">
              <w:rPr>
                <w:rFonts w:ascii="Heine Daxline Extra-Regular" w:eastAsia="Arial" w:hAnsi="Heine Daxline Extra-Regular" w:cs="Arial"/>
                <w:spacing w:val="3"/>
                <w:sz w:val="18"/>
                <w:szCs w:val="18"/>
              </w:rPr>
              <w:t>m</w:t>
            </w:r>
            <w:r w:rsidRPr="00D30B79">
              <w:rPr>
                <w:rFonts w:ascii="Heine Daxline Extra-Regular" w:eastAsia="Arial" w:hAnsi="Heine Daxline Extra-Regular" w:cs="Arial"/>
                <w:spacing w:val="-1"/>
                <w:sz w:val="18"/>
                <w:szCs w:val="18"/>
              </w:rPr>
              <w:t>p</w:t>
            </w:r>
            <w:r w:rsidRPr="00D30B79">
              <w:rPr>
                <w:rFonts w:ascii="Heine Daxline Extra-Regular" w:eastAsia="Arial" w:hAnsi="Heine Daxline Extra-Regular" w:cs="Arial"/>
                <w:sz w:val="18"/>
                <w:szCs w:val="18"/>
              </w:rPr>
              <w:t>le</w:t>
            </w:r>
            <w:proofErr w:type="spellEnd"/>
            <w:r w:rsidRPr="00D30B79">
              <w:rPr>
                <w:rFonts w:ascii="Heine Daxline Extra-Regular" w:eastAsia="Arial" w:hAnsi="Heine Daxline Extra-Regular" w:cs="Arial"/>
                <w:sz w:val="18"/>
                <w:szCs w:val="18"/>
              </w:rPr>
              <w:t>:</w:t>
            </w:r>
          </w:p>
          <w:p w14:paraId="3F788A26" w14:textId="77777777" w:rsidR="00574415" w:rsidRDefault="00574415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0E5897B1" w14:textId="77777777" w:rsidR="007143A8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77C02A81" w14:textId="77777777" w:rsidR="007143A8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  <w:p w14:paraId="222B8276" w14:textId="77777777" w:rsidR="007143A8" w:rsidRPr="00D30B79" w:rsidRDefault="007143A8" w:rsidP="00553937">
            <w:pPr>
              <w:rPr>
                <w:rFonts w:ascii="Heine Daxline Extra-Regular" w:hAnsi="Heine Daxline Extra-Regular"/>
                <w:sz w:val="18"/>
                <w:szCs w:val="18"/>
              </w:rPr>
            </w:pPr>
          </w:p>
        </w:tc>
      </w:tr>
      <w:tr w:rsidR="00574415" w:rsidRPr="00D30B79" w14:paraId="323C38E1" w14:textId="77777777" w:rsidTr="00553937">
        <w:trPr>
          <w:trHeight w:val="642"/>
        </w:trPr>
        <w:tc>
          <w:tcPr>
            <w:tcW w:w="2660" w:type="dxa"/>
            <w:vAlign w:val="center"/>
          </w:tcPr>
          <w:p w14:paraId="6DA0F649" w14:textId="77777777" w:rsidR="00574415" w:rsidRPr="00D30B79" w:rsidRDefault="007143A8" w:rsidP="00E17F29">
            <w:pPr>
              <w:widowControl w:val="0"/>
              <w:ind w:left="102" w:right="-20" w:hanging="102"/>
              <w:rPr>
                <w:rFonts w:ascii="Heine Daxline Extra-Regular" w:eastAsia="Arial" w:hAnsi="Heine Daxline Extra-Regular" w:cs="Arial"/>
                <w:b/>
                <w:spacing w:val="3"/>
                <w:sz w:val="18"/>
                <w:szCs w:val="18"/>
                <w:lang w:val="en-US"/>
              </w:rPr>
            </w:pPr>
            <w:r>
              <w:rPr>
                <w:rFonts w:ascii="Heine Daxline Extra-Regular" w:eastAsia="Arial" w:hAnsi="Heine Daxline Extra-Regular" w:cs="Arial"/>
                <w:b/>
                <w:spacing w:val="3"/>
                <w:sz w:val="18"/>
                <w:szCs w:val="18"/>
                <w:lang w:val="en-US"/>
              </w:rPr>
              <w:t xml:space="preserve">Overall </w:t>
            </w:r>
            <w:r w:rsidR="00574415" w:rsidRPr="00D30B79">
              <w:rPr>
                <w:rFonts w:ascii="Heine Daxline Extra-Regular" w:eastAsia="Arial" w:hAnsi="Heine Daxline Extra-Regular" w:cs="Arial"/>
                <w:b/>
                <w:spacing w:val="3"/>
                <w:sz w:val="18"/>
                <w:szCs w:val="18"/>
                <w:lang w:val="en-US"/>
              </w:rPr>
              <w:t xml:space="preserve">Rating 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Heine Daxline Extra-Regular" w:hAnsi="Heine Daxline Extra-Regular"/>
                <w:sz w:val="18"/>
                <w:szCs w:val="18"/>
              </w:rPr>
              <w:id w:val="1443730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154F52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551" w:type="dxa"/>
            <w:vAlign w:val="center"/>
          </w:tcPr>
          <w:sdt>
            <w:sdtPr>
              <w:rPr>
                <w:rFonts w:ascii="Heine Daxline Extra-Regular" w:hAnsi="Heine Daxline Extra-Regular"/>
                <w:sz w:val="18"/>
                <w:szCs w:val="18"/>
              </w:rPr>
              <w:id w:val="-1378155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90DFEB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410" w:type="dxa"/>
            <w:vAlign w:val="center"/>
          </w:tcPr>
          <w:sdt>
            <w:sdtPr>
              <w:rPr>
                <w:rFonts w:ascii="Heine Daxline Extra-Regular" w:hAnsi="Heine Daxline Extra-Regular"/>
                <w:sz w:val="18"/>
                <w:szCs w:val="18"/>
              </w:rPr>
              <w:id w:val="1673524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EB2020" w14:textId="77777777" w:rsidR="00574415" w:rsidRPr="00D30B79" w:rsidRDefault="00574415" w:rsidP="00553937">
                <w:pPr>
                  <w:jc w:val="center"/>
                  <w:rPr>
                    <w:rFonts w:ascii="Heine Daxline Extra-Regular" w:hAnsi="Heine Daxline Extra-Regular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</w:tbl>
    <w:p w14:paraId="4B5ECDA1" w14:textId="77777777" w:rsidR="0024168C" w:rsidRPr="00D30B79" w:rsidRDefault="0024168C" w:rsidP="001510A5">
      <w:pPr>
        <w:rPr>
          <w:rFonts w:ascii="Heine Daxline Extra-Regular" w:hAnsi="Heine Daxline Extra-Regular"/>
          <w:b/>
          <w:sz w:val="18"/>
          <w:szCs w:val="18"/>
          <w:lang w:val="en-AU"/>
        </w:rPr>
        <w:sectPr w:rsidR="0024168C" w:rsidRPr="00D30B79" w:rsidSect="0024168C">
          <w:pgSz w:w="11906" w:h="16838"/>
          <w:pgMar w:top="1440" w:right="284" w:bottom="993" w:left="1276" w:header="708" w:footer="709" w:gutter="0"/>
          <w:cols w:space="708"/>
          <w:titlePg/>
          <w:docGrid w:linePitch="360"/>
        </w:sectPr>
      </w:pPr>
    </w:p>
    <w:tbl>
      <w:tblPr>
        <w:tblStyle w:val="TableGrid"/>
        <w:tblW w:w="15026" w:type="dxa"/>
        <w:tblInd w:w="-34" w:type="dxa"/>
        <w:tblLook w:val="04A0" w:firstRow="1" w:lastRow="0" w:firstColumn="1" w:lastColumn="0" w:noHBand="0" w:noVBand="1"/>
      </w:tblPr>
      <w:tblGrid>
        <w:gridCol w:w="7655"/>
        <w:gridCol w:w="7371"/>
      </w:tblGrid>
      <w:tr w:rsidR="0024168C" w:rsidRPr="00F46422" w14:paraId="129FECDD" w14:textId="77777777" w:rsidTr="00E17F29">
        <w:trPr>
          <w:trHeight w:val="377"/>
        </w:trPr>
        <w:tc>
          <w:tcPr>
            <w:tcW w:w="15026" w:type="dxa"/>
            <w:gridSpan w:val="2"/>
            <w:shd w:val="clear" w:color="auto" w:fill="4F81BD" w:themeFill="accent1"/>
            <w:vAlign w:val="center"/>
          </w:tcPr>
          <w:p w14:paraId="0F0374AE" w14:textId="77777777" w:rsidR="0024168C" w:rsidRPr="00D30B79" w:rsidRDefault="0024168C" w:rsidP="001510A5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  <w:r w:rsidRPr="00E17F29">
              <w:rPr>
                <w:rFonts w:ascii="Heine Daxline Extra-Regular" w:hAnsi="Heine Daxline Extra-Regular"/>
                <w:b/>
                <w:color w:val="FFFFFF" w:themeColor="background1"/>
                <w:sz w:val="18"/>
                <w:szCs w:val="18"/>
                <w:lang w:val="en-AU"/>
              </w:rPr>
              <w:lastRenderedPageBreak/>
              <w:t>Additional Feedback (Team Collaboration, Support and Feedback):</w:t>
            </w:r>
          </w:p>
        </w:tc>
      </w:tr>
      <w:tr w:rsidR="0024168C" w:rsidRPr="00F46422" w14:paraId="315B66EB" w14:textId="77777777" w:rsidTr="001510A5">
        <w:trPr>
          <w:trHeight w:val="377"/>
        </w:trPr>
        <w:tc>
          <w:tcPr>
            <w:tcW w:w="7655" w:type="dxa"/>
            <w:shd w:val="clear" w:color="auto" w:fill="F2F2F2" w:themeFill="background1" w:themeFillShade="F2"/>
            <w:vAlign w:val="center"/>
          </w:tcPr>
          <w:p w14:paraId="1C4E8FDD" w14:textId="77777777" w:rsidR="0024168C" w:rsidRPr="00D30B79" w:rsidRDefault="0024168C" w:rsidP="001510A5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  <w:t>Team Member Feedback for Leader</w:t>
            </w: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0CF1BFE5" w14:textId="77777777" w:rsidR="0024168C" w:rsidRPr="00D30B79" w:rsidRDefault="0024168C" w:rsidP="001510A5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  <w:t>Leader Feedback for Team Member</w:t>
            </w:r>
          </w:p>
        </w:tc>
      </w:tr>
      <w:tr w:rsidR="0024168C" w:rsidRPr="00F46422" w14:paraId="57C884CE" w14:textId="77777777" w:rsidTr="001510A5">
        <w:trPr>
          <w:trHeight w:val="1134"/>
        </w:trPr>
        <w:tc>
          <w:tcPr>
            <w:tcW w:w="7655" w:type="dxa"/>
            <w:vAlign w:val="center"/>
          </w:tcPr>
          <w:p w14:paraId="1A881E17" w14:textId="77777777" w:rsidR="0024168C" w:rsidRPr="00D30B79" w:rsidRDefault="0024168C" w:rsidP="001510A5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72F70E3A" w14:textId="77777777" w:rsidR="0024168C" w:rsidRPr="00D30B79" w:rsidRDefault="0024168C" w:rsidP="001510A5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0AE9B7EA" w14:textId="77777777" w:rsidR="0024168C" w:rsidRPr="00D30B79" w:rsidRDefault="0024168C" w:rsidP="001510A5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434154C3" w14:textId="77777777" w:rsidR="0024168C" w:rsidRPr="00D30B79" w:rsidRDefault="0024168C" w:rsidP="001510A5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3C5DA4FE" w14:textId="77777777" w:rsidR="0024168C" w:rsidRPr="00D30B79" w:rsidRDefault="0024168C" w:rsidP="001510A5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6F8F6A2E" w14:textId="77777777" w:rsidR="0024168C" w:rsidRPr="00D30B79" w:rsidRDefault="0024168C" w:rsidP="001510A5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6BE9529B" w14:textId="77777777" w:rsidR="0024168C" w:rsidRPr="00D30B79" w:rsidRDefault="0024168C" w:rsidP="001510A5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7112F3B9" w14:textId="77777777" w:rsidR="0024168C" w:rsidRPr="00D30B79" w:rsidRDefault="0024168C" w:rsidP="001510A5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7F1D044D" w14:textId="77777777" w:rsidR="0024168C" w:rsidRPr="00D30B79" w:rsidRDefault="0024168C" w:rsidP="001510A5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173B072B" w14:textId="77777777" w:rsidR="0024168C" w:rsidRPr="00D30B79" w:rsidRDefault="0024168C" w:rsidP="001510A5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4E8EC693" w14:textId="77777777" w:rsidR="0024168C" w:rsidRPr="00D30B79" w:rsidRDefault="0024168C" w:rsidP="001510A5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5664D9F4" w14:textId="77777777" w:rsidR="0024168C" w:rsidRPr="00D30B79" w:rsidRDefault="0024168C" w:rsidP="001510A5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  <w:p w14:paraId="760A5CB3" w14:textId="77777777" w:rsidR="0024168C" w:rsidRPr="00D30B79" w:rsidRDefault="0024168C" w:rsidP="001510A5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7371" w:type="dxa"/>
            <w:vAlign w:val="center"/>
          </w:tcPr>
          <w:p w14:paraId="069330EC" w14:textId="77777777" w:rsidR="0024168C" w:rsidRPr="00D30B79" w:rsidRDefault="0024168C" w:rsidP="001510A5">
            <w:pPr>
              <w:tabs>
                <w:tab w:val="left" w:pos="426"/>
              </w:tabs>
              <w:ind w:left="426" w:hanging="426"/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</w:tr>
    </w:tbl>
    <w:p w14:paraId="429BC015" w14:textId="77777777" w:rsidR="0024168C" w:rsidRPr="00D30B79" w:rsidRDefault="0024168C" w:rsidP="0024168C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b/>
          <w:sz w:val="18"/>
          <w:szCs w:val="18"/>
          <w:lang w:val="en-AU" w:eastAsia="en-US"/>
        </w:rPr>
      </w:pPr>
    </w:p>
    <w:tbl>
      <w:tblPr>
        <w:tblStyle w:val="TableGrid"/>
        <w:tblW w:w="15026" w:type="dxa"/>
        <w:tblInd w:w="-34" w:type="dxa"/>
        <w:tblLook w:val="04A0" w:firstRow="1" w:lastRow="0" w:firstColumn="1" w:lastColumn="0" w:noHBand="0" w:noVBand="1"/>
      </w:tblPr>
      <w:tblGrid>
        <w:gridCol w:w="5008"/>
        <w:gridCol w:w="5009"/>
        <w:gridCol w:w="5009"/>
      </w:tblGrid>
      <w:tr w:rsidR="0024168C" w:rsidRPr="00F46422" w14:paraId="57DAFB63" w14:textId="77777777" w:rsidTr="00E17F29">
        <w:trPr>
          <w:trHeight w:val="377"/>
        </w:trPr>
        <w:tc>
          <w:tcPr>
            <w:tcW w:w="15026" w:type="dxa"/>
            <w:gridSpan w:val="3"/>
            <w:shd w:val="clear" w:color="auto" w:fill="4F81BD" w:themeFill="accent1"/>
            <w:vAlign w:val="center"/>
          </w:tcPr>
          <w:p w14:paraId="6C24B906" w14:textId="77777777" w:rsidR="0024168C" w:rsidRPr="00D30B79" w:rsidRDefault="0024168C" w:rsidP="001510A5">
            <w:pPr>
              <w:widowControl w:val="0"/>
              <w:spacing w:before="20" w:line="220" w:lineRule="exact"/>
              <w:ind w:left="601" w:hanging="601"/>
              <w:rPr>
                <w:rFonts w:ascii="Heine Daxline Extra-Regular" w:hAnsi="Heine Daxline Extra-Regular"/>
                <w:b/>
                <w:bCs/>
                <w:sz w:val="18"/>
                <w:szCs w:val="18"/>
                <w:lang w:val="en-US"/>
              </w:rPr>
            </w:pPr>
            <w:r w:rsidRPr="00E17F29">
              <w:rPr>
                <w:rFonts w:ascii="Heine Daxline Extra-Regular" w:hAnsi="Heine Daxline Extra-Regular"/>
                <w:b/>
                <w:bCs/>
                <w:color w:val="FFFFFF" w:themeColor="background1"/>
                <w:sz w:val="18"/>
                <w:szCs w:val="18"/>
                <w:lang w:val="en-US"/>
              </w:rPr>
              <w:t>Outlook for the next 12</w:t>
            </w:r>
            <w:r w:rsidR="007143A8" w:rsidRPr="00E17F29">
              <w:rPr>
                <w:rFonts w:ascii="Heine Daxline Extra-Regular" w:hAnsi="Heine Daxline Extra-Regular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 months–Leader’s assessment of </w:t>
            </w:r>
            <w:r w:rsidRPr="00E17F29">
              <w:rPr>
                <w:rFonts w:ascii="Heine Daxline Extra-Regular" w:hAnsi="Heine Daxline Extra-Regular"/>
                <w:b/>
                <w:bCs/>
                <w:color w:val="FFFFFF" w:themeColor="background1"/>
                <w:sz w:val="18"/>
                <w:szCs w:val="18"/>
                <w:lang w:val="en-US"/>
              </w:rPr>
              <w:t xml:space="preserve">team members development potential </w:t>
            </w:r>
          </w:p>
        </w:tc>
      </w:tr>
      <w:tr w:rsidR="0024168C" w:rsidRPr="00D30B79" w14:paraId="4132DD38" w14:textId="77777777" w:rsidTr="001510A5">
        <w:trPr>
          <w:trHeight w:val="377"/>
        </w:trPr>
        <w:tc>
          <w:tcPr>
            <w:tcW w:w="5008" w:type="dxa"/>
            <w:shd w:val="clear" w:color="auto" w:fill="auto"/>
            <w:vAlign w:val="center"/>
          </w:tcPr>
          <w:p w14:paraId="06EAE780" w14:textId="77777777" w:rsidR="0024168C" w:rsidRPr="00D30B79" w:rsidRDefault="0024168C" w:rsidP="001510A5">
            <w:pPr>
              <w:jc w:val="center"/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D30B79">
              <w:rPr>
                <w:rFonts w:ascii="Heine Daxline Extra-Regular" w:hAnsi="Heine Daxline Extra-Regular"/>
                <w:b/>
                <w:sz w:val="18"/>
                <w:szCs w:val="18"/>
              </w:rPr>
              <w:t xml:space="preserve">Same </w:t>
            </w:r>
            <w:proofErr w:type="spellStart"/>
            <w:r w:rsidRPr="00D30B79">
              <w:rPr>
                <w:rFonts w:ascii="Heine Daxline Extra-Regular" w:hAnsi="Heine Daxline Extra-Regular"/>
                <w:b/>
                <w:sz w:val="18"/>
                <w:szCs w:val="18"/>
              </w:rPr>
              <w:t>position</w:t>
            </w:r>
            <w:proofErr w:type="spellEnd"/>
          </w:p>
        </w:tc>
        <w:tc>
          <w:tcPr>
            <w:tcW w:w="5009" w:type="dxa"/>
            <w:shd w:val="clear" w:color="auto" w:fill="auto"/>
            <w:vAlign w:val="center"/>
          </w:tcPr>
          <w:p w14:paraId="7CBFC781" w14:textId="77777777" w:rsidR="0024168C" w:rsidRPr="00D30B79" w:rsidRDefault="0024168C" w:rsidP="001510A5">
            <w:pPr>
              <w:jc w:val="center"/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D30B79">
              <w:rPr>
                <w:rFonts w:ascii="Heine Daxline Extra-Regular" w:hAnsi="Heine Daxline Extra-Regular"/>
                <w:b/>
                <w:sz w:val="18"/>
                <w:szCs w:val="18"/>
              </w:rPr>
              <w:t>Same Level/</w:t>
            </w:r>
            <w:proofErr w:type="spellStart"/>
            <w:r w:rsidRPr="00D30B79">
              <w:rPr>
                <w:rFonts w:ascii="Heine Daxline Extra-Regular" w:hAnsi="Heine Daxline Extra-Regular"/>
                <w:b/>
                <w:sz w:val="18"/>
                <w:szCs w:val="18"/>
              </w:rPr>
              <w:t>Specialist</w:t>
            </w:r>
            <w:proofErr w:type="spellEnd"/>
            <w:r w:rsidRPr="00D30B79">
              <w:rPr>
                <w:rFonts w:ascii="Heine Daxline Extra-Regular" w:hAnsi="Heine Daxline Extra-Regular"/>
                <w:b/>
                <w:sz w:val="18"/>
                <w:szCs w:val="18"/>
              </w:rPr>
              <w:t xml:space="preserve"> </w:t>
            </w:r>
            <w:proofErr w:type="spellStart"/>
            <w:r w:rsidRPr="00D30B79">
              <w:rPr>
                <w:rFonts w:ascii="Heine Daxline Extra-Regular" w:hAnsi="Heine Daxline Extra-Regular"/>
                <w:b/>
                <w:sz w:val="18"/>
                <w:szCs w:val="18"/>
              </w:rPr>
              <w:t>development</w:t>
            </w:r>
            <w:proofErr w:type="spellEnd"/>
          </w:p>
        </w:tc>
        <w:tc>
          <w:tcPr>
            <w:tcW w:w="5009" w:type="dxa"/>
            <w:shd w:val="clear" w:color="auto" w:fill="auto"/>
            <w:vAlign w:val="center"/>
          </w:tcPr>
          <w:p w14:paraId="64558DEE" w14:textId="77777777" w:rsidR="0024168C" w:rsidRPr="00D30B79" w:rsidRDefault="0024168C" w:rsidP="001510A5">
            <w:pPr>
              <w:jc w:val="center"/>
              <w:rPr>
                <w:rFonts w:ascii="Heine Daxline Extra-Regular" w:hAnsi="Heine Daxline Extra-Regular"/>
                <w:b/>
                <w:sz w:val="18"/>
                <w:szCs w:val="18"/>
              </w:rPr>
            </w:pPr>
            <w:r w:rsidRPr="00D30B79">
              <w:rPr>
                <w:rFonts w:ascii="Heine Daxline Extra-Regular" w:hAnsi="Heine Daxline Extra-Regular"/>
                <w:b/>
                <w:sz w:val="18"/>
                <w:szCs w:val="18"/>
              </w:rPr>
              <w:t xml:space="preserve">High Potential/Next </w:t>
            </w:r>
            <w:proofErr w:type="spellStart"/>
            <w:r w:rsidRPr="00D30B79">
              <w:rPr>
                <w:rFonts w:ascii="Heine Daxline Extra-Regular" w:hAnsi="Heine Daxline Extra-Regular"/>
                <w:b/>
                <w:sz w:val="18"/>
                <w:szCs w:val="18"/>
              </w:rPr>
              <w:t>Step</w:t>
            </w:r>
            <w:proofErr w:type="spellEnd"/>
          </w:p>
        </w:tc>
      </w:tr>
      <w:tr w:rsidR="0024168C" w:rsidRPr="00D30B79" w14:paraId="54B138C1" w14:textId="77777777" w:rsidTr="001510A5">
        <w:trPr>
          <w:trHeight w:val="377"/>
        </w:trPr>
        <w:tc>
          <w:tcPr>
            <w:tcW w:w="5008" w:type="dxa"/>
            <w:shd w:val="clear" w:color="auto" w:fill="auto"/>
            <w:vAlign w:val="center"/>
          </w:tcPr>
          <w:p w14:paraId="575D8D8D" w14:textId="77777777" w:rsidR="0024168C" w:rsidRPr="00D30B79" w:rsidRDefault="00F85BB2" w:rsidP="001510A5">
            <w:pPr>
              <w:widowControl w:val="0"/>
              <w:spacing w:before="20" w:line="220" w:lineRule="exact"/>
              <w:jc w:val="center"/>
              <w:rPr>
                <w:rFonts w:ascii="Heine Daxline Extra-Regular" w:hAnsi="Heine Daxline Extra-Regular"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ascii="Heine Daxline Extra-Regular" w:hAnsi="Heine Daxline Extra-Regular" w:cs="Arial"/>
                  <w:sz w:val="18"/>
                  <w:szCs w:val="18"/>
                </w:rPr>
                <w:id w:val="96216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68C"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9" w:type="dxa"/>
            <w:shd w:val="clear" w:color="auto" w:fill="auto"/>
            <w:vAlign w:val="center"/>
          </w:tcPr>
          <w:p w14:paraId="3B0C3CC1" w14:textId="77777777" w:rsidR="0024168C" w:rsidRPr="00D30B79" w:rsidRDefault="00F85BB2" w:rsidP="001510A5">
            <w:pPr>
              <w:widowControl w:val="0"/>
              <w:spacing w:before="20" w:line="220" w:lineRule="exact"/>
              <w:jc w:val="center"/>
              <w:rPr>
                <w:rFonts w:ascii="Heine Daxline Extra-Regular" w:hAnsi="Heine Daxline Extra-Regular" w:cs="Arial"/>
                <w:sz w:val="18"/>
                <w:szCs w:val="18"/>
                <w:lang w:val="en-US"/>
              </w:rPr>
            </w:pPr>
            <w:sdt>
              <w:sdtPr>
                <w:rPr>
                  <w:rFonts w:ascii="Heine Daxline Extra-Regular" w:hAnsi="Heine Daxline Extra-Regular" w:cs="Arial"/>
                  <w:sz w:val="18"/>
                  <w:szCs w:val="18"/>
                </w:rPr>
                <w:id w:val="14956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68C"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9" w:type="dxa"/>
            <w:shd w:val="clear" w:color="auto" w:fill="auto"/>
            <w:vAlign w:val="center"/>
          </w:tcPr>
          <w:p w14:paraId="5F838C7B" w14:textId="77777777" w:rsidR="0024168C" w:rsidRPr="00D30B79" w:rsidRDefault="00F85BB2" w:rsidP="001510A5">
            <w:pPr>
              <w:widowControl w:val="0"/>
              <w:spacing w:before="20" w:line="220" w:lineRule="exact"/>
              <w:jc w:val="center"/>
              <w:rPr>
                <w:rFonts w:ascii="Heine Daxline Extra-Regular" w:hAnsi="Heine Daxline Extra-Regular" w:cs="Arial"/>
                <w:sz w:val="18"/>
                <w:szCs w:val="18"/>
                <w:lang w:val="en-US"/>
              </w:rPr>
            </w:pPr>
            <w:sdt>
              <w:sdtPr>
                <w:rPr>
                  <w:rFonts w:ascii="Heine Daxline Extra-Regular" w:hAnsi="Heine Daxline Extra-Regular" w:cs="Arial"/>
                  <w:sz w:val="18"/>
                  <w:szCs w:val="18"/>
                </w:rPr>
                <w:id w:val="108657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68C" w:rsidRPr="00D30B79">
                  <w:rPr>
                    <w:rFonts w:ascii="MS Mincho" w:eastAsia="MS Mincho" w:hAnsi="MS Mincho" w:cs="MS Mincho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DDB176F" w14:textId="77777777" w:rsidR="0024168C" w:rsidRPr="00D30B79" w:rsidRDefault="0024168C" w:rsidP="0024168C">
      <w:pPr>
        <w:rPr>
          <w:rFonts w:ascii="Heine Daxline Extra-Regular" w:hAnsi="Heine Daxline Extra-Regular"/>
          <w:sz w:val="18"/>
          <w:szCs w:val="18"/>
        </w:rPr>
      </w:pPr>
    </w:p>
    <w:p w14:paraId="491ED690" w14:textId="77777777" w:rsidR="0024168C" w:rsidRPr="00D30B79" w:rsidRDefault="0024168C">
      <w:pPr>
        <w:rPr>
          <w:rFonts w:ascii="Heine Daxline Extra-Regular" w:hAnsi="Heine Daxline Extra-Regular"/>
          <w:sz w:val="18"/>
          <w:szCs w:val="18"/>
        </w:rPr>
        <w:sectPr w:rsidR="0024168C" w:rsidRPr="00D30B79" w:rsidSect="0024168C">
          <w:headerReference w:type="first" r:id="rId14"/>
          <w:pgSz w:w="16838" w:h="11906" w:orient="landscape"/>
          <w:pgMar w:top="1276" w:right="1440" w:bottom="284" w:left="993" w:header="708" w:footer="709" w:gutter="0"/>
          <w:cols w:space="708"/>
          <w:titlePg/>
          <w:docGrid w:linePitch="360"/>
        </w:sectPr>
      </w:pPr>
    </w:p>
    <w:p w14:paraId="3F1A38F7" w14:textId="77777777" w:rsidR="000F3C2F" w:rsidRPr="00D30B79" w:rsidRDefault="000F3C2F" w:rsidP="000F3C2F">
      <w:pPr>
        <w:pStyle w:val="Flietext"/>
        <w:spacing w:line="240" w:lineRule="auto"/>
        <w:contextualSpacing/>
        <w:rPr>
          <w:rFonts w:ascii="Heine Daxline Extra-Regular" w:eastAsiaTheme="minorHAnsi" w:hAnsi="Heine Daxline Extra-Regular"/>
          <w:b/>
          <w:sz w:val="18"/>
          <w:szCs w:val="18"/>
          <w:lang w:val="en-AU" w:eastAsia="en-US"/>
        </w:rPr>
      </w:pPr>
      <w:r w:rsidRPr="00D30B79">
        <w:rPr>
          <w:rFonts w:ascii="Heine Daxline Extra-Regular" w:hAnsi="Heine Daxline Extra-Regular"/>
          <w:noProof/>
          <w:color w:val="FFFFFF" w:themeColor="background1"/>
          <w:sz w:val="18"/>
          <w:szCs w:val="1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FA17BBD" wp14:editId="6054BB65">
                <wp:simplePos x="0" y="0"/>
                <wp:positionH relativeFrom="column">
                  <wp:posOffset>5171</wp:posOffset>
                </wp:positionH>
                <wp:positionV relativeFrom="paragraph">
                  <wp:posOffset>-35197</wp:posOffset>
                </wp:positionV>
                <wp:extent cx="9435465" cy="269966"/>
                <wp:effectExtent l="0" t="0" r="635" b="0"/>
                <wp:wrapNone/>
                <wp:docPr id="399" name="Text Box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5465" cy="269966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DB1B9E" w14:textId="77777777" w:rsidR="000F3C2F" w:rsidRPr="00D30014" w:rsidRDefault="000F3C2F" w:rsidP="00E17F29">
                            <w:pPr>
                              <w:shd w:val="clear" w:color="auto" w:fill="4F81BD" w:themeFill="accent1"/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inemann Daxline Pro-Medium" w:hAnsi="Heinemann Daxline Pro-Medium"/>
                                <w:color w:val="FFFFFF" w:themeColor="background1"/>
                                <w:sz w:val="32"/>
                                <w:szCs w:val="32"/>
                              </w:rPr>
                              <w:t>INDIVIDUAL GROWTH PLAN (IGP):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17BBD" id="Text Box 399" o:spid="_x0000_s1031" type="#_x0000_t202" style="position:absolute;margin-left:.4pt;margin-top:-2.75pt;width:742.95pt;height:21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" fillcolor="#bfbfbf" stroked="f" strokeweight=".5pt">
                <v:textbox inset="0,0,0,0">
                  <w:txbxContent>
                    <w:p w14:paraId="6FDB1B9E" w14:textId="77777777" w:rsidR="000F3C2F" w:rsidRPr="00D30014" w:rsidRDefault="000F3C2F" w:rsidP="00E17F29">
                      <w:pPr>
                        <w:shd w:val="clear" w:color="auto" w:fill="4F81BD" w:themeFill="accent1"/>
                        <w:rPr>
                          <w:rFonts w:ascii="Heinemann Daxline Pro-Medium" w:hAnsi="Heinemann Daxline Pro-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Heinemann Daxline Pro-Medium" w:hAnsi="Heinemann Daxline Pro-Medium"/>
                          <w:color w:val="FFFFFF" w:themeColor="background1"/>
                          <w:sz w:val="32"/>
                          <w:szCs w:val="32"/>
                        </w:rPr>
                        <w:t>INDIVIDUAL GROWTH PLAN (IGP):</w:t>
                      </w:r>
                    </w:p>
                  </w:txbxContent>
                </v:textbox>
              </v:shape>
            </w:pict>
          </mc:Fallback>
        </mc:AlternateContent>
      </w:r>
    </w:p>
    <w:p w14:paraId="6C082FB9" w14:textId="77777777" w:rsidR="000F3C2F" w:rsidRPr="00D30B79" w:rsidRDefault="000F3C2F" w:rsidP="000F3C2F">
      <w:pPr>
        <w:tabs>
          <w:tab w:val="left" w:pos="13583"/>
        </w:tabs>
        <w:rPr>
          <w:rFonts w:ascii="Heine Daxline Extra-Regular" w:hAnsi="Heine Daxline Extra-Regular"/>
          <w:b/>
          <w:sz w:val="18"/>
          <w:szCs w:val="18"/>
          <w:lang w:val="en-AU"/>
        </w:rPr>
      </w:pPr>
      <w:r w:rsidRPr="00D30B79">
        <w:rPr>
          <w:rFonts w:ascii="Heine Daxline Extra-Regular" w:hAnsi="Heine Daxline Extra-Regular"/>
          <w:b/>
          <w:sz w:val="18"/>
          <w:szCs w:val="18"/>
          <w:lang w:val="en-AU"/>
        </w:rPr>
        <w:t xml:space="preserve"> </w:t>
      </w:r>
    </w:p>
    <w:tbl>
      <w:tblPr>
        <w:tblStyle w:val="TableGrid"/>
        <w:tblW w:w="14976" w:type="dxa"/>
        <w:tblLook w:val="04A0" w:firstRow="1" w:lastRow="0" w:firstColumn="1" w:lastColumn="0" w:noHBand="0" w:noVBand="1"/>
      </w:tblPr>
      <w:tblGrid>
        <w:gridCol w:w="7488"/>
        <w:gridCol w:w="7488"/>
      </w:tblGrid>
      <w:tr w:rsidR="000F3C2F" w:rsidRPr="00D30B79" w14:paraId="5A45E7A2" w14:textId="77777777" w:rsidTr="00E17F29">
        <w:trPr>
          <w:trHeight w:val="529"/>
        </w:trPr>
        <w:tc>
          <w:tcPr>
            <w:tcW w:w="748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111BBDCD" w14:textId="77777777" w:rsidR="000F3C2F" w:rsidRPr="00D30B79" w:rsidRDefault="000F3C2F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  <w:t>My Career Goals</w:t>
            </w:r>
          </w:p>
        </w:tc>
        <w:tc>
          <w:tcPr>
            <w:tcW w:w="7488" w:type="dxa"/>
            <w:tcBorders>
              <w:bottom w:val="single" w:sz="4" w:space="0" w:color="auto"/>
            </w:tcBorders>
            <w:shd w:val="clear" w:color="auto" w:fill="4F81BD" w:themeFill="accent1"/>
            <w:vAlign w:val="center"/>
          </w:tcPr>
          <w:p w14:paraId="704D2308" w14:textId="77777777" w:rsidR="000F3C2F" w:rsidRPr="00D30B79" w:rsidRDefault="000F3C2F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  <w:t>Talents or Strengths (1-2)</w:t>
            </w:r>
          </w:p>
        </w:tc>
      </w:tr>
      <w:tr w:rsidR="000F3C2F" w:rsidRPr="00F46422" w14:paraId="6D3B2B3C" w14:textId="77777777" w:rsidTr="008B1FA0">
        <w:trPr>
          <w:trHeight w:val="399"/>
        </w:trPr>
        <w:tc>
          <w:tcPr>
            <w:tcW w:w="748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6D42A43" w14:textId="77777777" w:rsidR="000F3C2F" w:rsidRPr="00D30B79" w:rsidRDefault="000F3C2F" w:rsidP="008B1FA0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  <w:t>What are my professional growth and career aspirations over the next year?</w:t>
            </w:r>
          </w:p>
        </w:tc>
        <w:tc>
          <w:tcPr>
            <w:tcW w:w="748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4662235" w14:textId="77777777" w:rsidR="000F3C2F" w:rsidRPr="00D30B79" w:rsidRDefault="000F3C2F" w:rsidP="008B1FA0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  <w:t>My key talents and strengths that I can leverage on?</w:t>
            </w:r>
          </w:p>
        </w:tc>
      </w:tr>
      <w:tr w:rsidR="000F3C2F" w:rsidRPr="00F46422" w14:paraId="6E8965B1" w14:textId="77777777" w:rsidTr="008B1FA0">
        <w:trPr>
          <w:trHeight w:val="752"/>
        </w:trPr>
        <w:tc>
          <w:tcPr>
            <w:tcW w:w="7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690CA" w14:textId="77777777" w:rsidR="000F3C2F" w:rsidRPr="00D30B79" w:rsidRDefault="000F3C2F" w:rsidP="000F3C2F">
            <w:pPr>
              <w:pStyle w:val="ListParagraph"/>
              <w:numPr>
                <w:ilvl w:val="0"/>
                <w:numId w:val="21"/>
              </w:num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7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1D4FC1" w14:textId="77777777" w:rsidR="000F3C2F" w:rsidRPr="00D30B79" w:rsidRDefault="000F3C2F" w:rsidP="000F3C2F">
            <w:pPr>
              <w:pStyle w:val="ListParagraph"/>
              <w:numPr>
                <w:ilvl w:val="0"/>
                <w:numId w:val="22"/>
              </w:num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</w:tr>
      <w:tr w:rsidR="000F3C2F" w:rsidRPr="00F46422" w14:paraId="36DD9420" w14:textId="77777777" w:rsidTr="008B1FA0">
        <w:trPr>
          <w:trHeight w:val="1305"/>
        </w:trPr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3B8D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7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5AA0" w14:textId="77777777" w:rsidR="000F3C2F" w:rsidRPr="00D30B79" w:rsidRDefault="000F3C2F" w:rsidP="000F3C2F">
            <w:pPr>
              <w:pStyle w:val="ListParagraph"/>
              <w:numPr>
                <w:ilvl w:val="0"/>
                <w:numId w:val="22"/>
              </w:num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</w:tr>
    </w:tbl>
    <w:p w14:paraId="6D886DF5" w14:textId="77777777" w:rsidR="000F3C2F" w:rsidRPr="00D30B79" w:rsidRDefault="000F3C2F" w:rsidP="000F3C2F">
      <w:pPr>
        <w:tabs>
          <w:tab w:val="left" w:pos="13583"/>
        </w:tabs>
        <w:rPr>
          <w:rFonts w:ascii="Heine Daxline Extra-Regular" w:hAnsi="Heine Daxline Extra-Regular"/>
          <w:sz w:val="18"/>
          <w:szCs w:val="18"/>
          <w:lang w:val="en-US"/>
        </w:rPr>
      </w:pPr>
    </w:p>
    <w:tbl>
      <w:tblPr>
        <w:tblStyle w:val="TableGrid"/>
        <w:tblW w:w="14982" w:type="dxa"/>
        <w:tblLook w:val="04A0" w:firstRow="1" w:lastRow="0" w:firstColumn="1" w:lastColumn="0" w:noHBand="0" w:noVBand="1"/>
      </w:tblPr>
      <w:tblGrid>
        <w:gridCol w:w="2156"/>
        <w:gridCol w:w="5723"/>
        <w:gridCol w:w="2174"/>
        <w:gridCol w:w="1901"/>
        <w:gridCol w:w="3028"/>
      </w:tblGrid>
      <w:tr w:rsidR="000F3C2F" w:rsidRPr="00F46422" w14:paraId="671607E5" w14:textId="77777777" w:rsidTr="00E17F29">
        <w:trPr>
          <w:trHeight w:val="524"/>
        </w:trPr>
        <w:tc>
          <w:tcPr>
            <w:tcW w:w="0" w:type="auto"/>
            <w:gridSpan w:val="5"/>
            <w:shd w:val="clear" w:color="auto" w:fill="4F81BD" w:themeFill="accent1"/>
            <w:vAlign w:val="center"/>
          </w:tcPr>
          <w:p w14:paraId="25EF4425" w14:textId="77777777" w:rsidR="000F3C2F" w:rsidRPr="00D30B79" w:rsidRDefault="000F3C2F" w:rsidP="008B1FA0">
            <w:pPr>
              <w:rPr>
                <w:rFonts w:ascii="Heine Daxline Extra-Regular" w:hAnsi="Heine Daxline Extra-Regular"/>
                <w:b/>
                <w:color w:val="FFFFFF" w:themeColor="background1"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b/>
                <w:color w:val="FFFFFF" w:themeColor="background1"/>
                <w:sz w:val="18"/>
                <w:szCs w:val="18"/>
                <w:lang w:val="en-AU"/>
              </w:rPr>
              <w:t>My Growth Goals-How will I get there</w:t>
            </w:r>
          </w:p>
        </w:tc>
      </w:tr>
      <w:tr w:rsidR="000F3C2F" w:rsidRPr="00F46422" w14:paraId="291FDC72" w14:textId="77777777" w:rsidTr="008B1FA0">
        <w:trPr>
          <w:trHeight w:val="396"/>
        </w:trPr>
        <w:tc>
          <w:tcPr>
            <w:tcW w:w="0" w:type="auto"/>
            <w:shd w:val="clear" w:color="auto" w:fill="F2F2F2" w:themeFill="background1" w:themeFillShade="F2"/>
          </w:tcPr>
          <w:p w14:paraId="5339CED5" w14:textId="77777777" w:rsidR="000F3C2F" w:rsidRPr="00D30B79" w:rsidRDefault="000F3C2F" w:rsidP="008B1FA0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  <w:t>What is my Goal: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BC097C5" w14:textId="77777777" w:rsidR="000F3C2F" w:rsidRPr="00D30B79" w:rsidRDefault="000F3C2F" w:rsidP="008B1FA0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  <w:t>What I will do to achieve this: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68B4AF7" w14:textId="77777777" w:rsidR="000F3C2F" w:rsidRPr="00D30B79" w:rsidRDefault="000F3C2F" w:rsidP="008B1FA0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  <w:t>Target date of completion: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8C7BCDF" w14:textId="77777777" w:rsidR="000F3C2F" w:rsidRPr="00D30B79" w:rsidRDefault="000F3C2F" w:rsidP="008B1FA0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  <w:t>The resources or support I need: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1A59A5D" w14:textId="77777777" w:rsidR="000F3C2F" w:rsidRPr="00D30B79" w:rsidRDefault="000F3C2F" w:rsidP="008B1FA0">
            <w:pPr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  <w:t xml:space="preserve">How will the success of my goals be </w:t>
            </w:r>
            <w:proofErr w:type="gramStart"/>
            <w:r w:rsidRPr="00D30B79">
              <w:rPr>
                <w:rFonts w:ascii="Heine Daxline Extra-Regular" w:hAnsi="Heine Daxline Extra-Regular"/>
                <w:b/>
                <w:sz w:val="18"/>
                <w:szCs w:val="18"/>
                <w:lang w:val="en-AU"/>
              </w:rPr>
              <w:t>measured:</w:t>
            </w:r>
            <w:proofErr w:type="gramEnd"/>
          </w:p>
        </w:tc>
      </w:tr>
      <w:tr w:rsidR="000F3C2F" w:rsidRPr="00F46422" w14:paraId="6142CDD9" w14:textId="77777777" w:rsidTr="00E17F29">
        <w:trPr>
          <w:trHeight w:val="396"/>
        </w:trPr>
        <w:tc>
          <w:tcPr>
            <w:tcW w:w="0" w:type="auto"/>
            <w:shd w:val="clear" w:color="auto" w:fill="4F81BD" w:themeFill="accent1"/>
          </w:tcPr>
          <w:p w14:paraId="4658C227" w14:textId="77777777" w:rsidR="000F3C2F" w:rsidRPr="00D30B79" w:rsidRDefault="000F3C2F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  <w:t>What is the specific development need?</w:t>
            </w:r>
          </w:p>
        </w:tc>
        <w:tc>
          <w:tcPr>
            <w:tcW w:w="0" w:type="auto"/>
            <w:shd w:val="clear" w:color="auto" w:fill="4F81BD" w:themeFill="accent1"/>
          </w:tcPr>
          <w:p w14:paraId="561D299C" w14:textId="77777777" w:rsidR="000F3C2F" w:rsidRPr="00D30B79" w:rsidRDefault="007143A8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</w:pPr>
            <w: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  <w:t xml:space="preserve">What activities will I undertake </w:t>
            </w:r>
            <w:r w:rsidR="000F3C2F" w:rsidRPr="00D30B79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  <w:t xml:space="preserve">to develop </w:t>
            </w:r>
            <w:proofErr w:type="gramStart"/>
            <w:r w:rsidR="000F3C2F" w:rsidRPr="00D30B79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  <w:t>in  this</w:t>
            </w:r>
            <w:proofErr w:type="gramEnd"/>
            <w:r w:rsidR="000F3C2F" w:rsidRPr="00D30B79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  <w:t xml:space="preserve">  area (for example, projects, coaching from  a Leader or peers or attending formal training programs)</w:t>
            </w:r>
          </w:p>
        </w:tc>
        <w:tc>
          <w:tcPr>
            <w:tcW w:w="0" w:type="auto"/>
            <w:shd w:val="clear" w:color="auto" w:fill="4F81BD" w:themeFill="accent1"/>
          </w:tcPr>
          <w:p w14:paraId="37D21E8A" w14:textId="77777777" w:rsidR="000F3C2F" w:rsidRPr="00D30B79" w:rsidRDefault="000F3C2F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  <w:t>What date will my activity be completed?</w:t>
            </w:r>
          </w:p>
        </w:tc>
        <w:tc>
          <w:tcPr>
            <w:tcW w:w="0" w:type="auto"/>
            <w:shd w:val="clear" w:color="auto" w:fill="4F81BD" w:themeFill="accent1"/>
          </w:tcPr>
          <w:p w14:paraId="12EA57F2" w14:textId="77777777" w:rsidR="000F3C2F" w:rsidRPr="00D30B79" w:rsidRDefault="000F3C2F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  <w:t>Who can support me?</w:t>
            </w:r>
          </w:p>
          <w:p w14:paraId="433CA127" w14:textId="77777777" w:rsidR="000F3C2F" w:rsidRPr="00D30B79" w:rsidRDefault="000F3C2F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  <w:t>(for example, Leader or peer)</w:t>
            </w:r>
          </w:p>
        </w:tc>
        <w:tc>
          <w:tcPr>
            <w:tcW w:w="0" w:type="auto"/>
            <w:shd w:val="clear" w:color="auto" w:fill="4F81BD" w:themeFill="accent1"/>
          </w:tcPr>
          <w:p w14:paraId="07FF1E87" w14:textId="77777777" w:rsidR="000F3C2F" w:rsidRPr="00D30B79" w:rsidRDefault="000F3C2F" w:rsidP="008B1FA0">
            <w:pPr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</w:pPr>
            <w:r w:rsidRPr="00D30B79">
              <w:rPr>
                <w:rFonts w:ascii="Heine Daxline Extra-Regular" w:hAnsi="Heine Daxline Extra-Regular"/>
                <w:color w:val="FFFFFF" w:themeColor="background1"/>
                <w:sz w:val="18"/>
                <w:szCs w:val="18"/>
                <w:lang w:val="en-AU"/>
              </w:rPr>
              <w:t>What is the impact of changing my behaviour or learning new skills?</w:t>
            </w:r>
          </w:p>
        </w:tc>
      </w:tr>
      <w:tr w:rsidR="000F3C2F" w:rsidRPr="00F46422" w14:paraId="12E80B7E" w14:textId="77777777" w:rsidTr="008B1FA0">
        <w:trPr>
          <w:trHeight w:val="630"/>
        </w:trPr>
        <w:tc>
          <w:tcPr>
            <w:tcW w:w="0" w:type="auto"/>
            <w:vAlign w:val="center"/>
          </w:tcPr>
          <w:p w14:paraId="5ADFEF7F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5BF3CA07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329A6827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</w:tcPr>
          <w:p w14:paraId="689A7270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</w:tcPr>
          <w:p w14:paraId="08251D77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</w:tr>
      <w:tr w:rsidR="000F3C2F" w:rsidRPr="00F46422" w14:paraId="228034B0" w14:textId="77777777" w:rsidTr="008B1FA0">
        <w:trPr>
          <w:trHeight w:val="630"/>
        </w:trPr>
        <w:tc>
          <w:tcPr>
            <w:tcW w:w="0" w:type="auto"/>
            <w:vAlign w:val="center"/>
          </w:tcPr>
          <w:p w14:paraId="6B0D8928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0153C011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04FBFB76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</w:tcPr>
          <w:p w14:paraId="51EA8295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</w:tcPr>
          <w:p w14:paraId="2CA0739E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</w:tr>
      <w:tr w:rsidR="000F3C2F" w:rsidRPr="00F46422" w14:paraId="18F94789" w14:textId="77777777" w:rsidTr="008B1FA0">
        <w:trPr>
          <w:trHeight w:val="630"/>
        </w:trPr>
        <w:tc>
          <w:tcPr>
            <w:tcW w:w="0" w:type="auto"/>
            <w:vAlign w:val="center"/>
          </w:tcPr>
          <w:p w14:paraId="2B7217EF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530CF70D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336E95A6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</w:tcPr>
          <w:p w14:paraId="346FD8AC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</w:tcPr>
          <w:p w14:paraId="41D81062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</w:tr>
      <w:tr w:rsidR="000F3C2F" w:rsidRPr="00F46422" w14:paraId="502E2F5D" w14:textId="77777777" w:rsidTr="008B1FA0">
        <w:trPr>
          <w:trHeight w:val="630"/>
        </w:trPr>
        <w:tc>
          <w:tcPr>
            <w:tcW w:w="0" w:type="auto"/>
            <w:vAlign w:val="center"/>
          </w:tcPr>
          <w:p w14:paraId="2E3A14A2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053657BB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  <w:vAlign w:val="center"/>
          </w:tcPr>
          <w:p w14:paraId="10D06259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</w:tcPr>
          <w:p w14:paraId="2559B9C4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  <w:tc>
          <w:tcPr>
            <w:tcW w:w="0" w:type="auto"/>
          </w:tcPr>
          <w:p w14:paraId="7E3847FA" w14:textId="77777777" w:rsidR="000F3C2F" w:rsidRPr="00D30B79" w:rsidRDefault="000F3C2F" w:rsidP="008B1FA0">
            <w:pPr>
              <w:rPr>
                <w:rFonts w:ascii="Heine Daxline Extra-Regular" w:hAnsi="Heine Daxline Extra-Regular"/>
                <w:sz w:val="18"/>
                <w:szCs w:val="18"/>
                <w:lang w:val="en-AU"/>
              </w:rPr>
            </w:pPr>
          </w:p>
        </w:tc>
      </w:tr>
    </w:tbl>
    <w:p w14:paraId="16DBF235" w14:textId="77777777" w:rsidR="003661C9" w:rsidRPr="00D30B79" w:rsidRDefault="003661C9" w:rsidP="000F3C2F">
      <w:pPr>
        <w:tabs>
          <w:tab w:val="left" w:pos="9690"/>
        </w:tabs>
        <w:rPr>
          <w:rFonts w:ascii="Heine Daxline Extra-Regular" w:hAnsi="Heine Daxline Extra-Regular"/>
          <w:b/>
          <w:sz w:val="18"/>
          <w:szCs w:val="18"/>
          <w:lang w:val="en-AU"/>
        </w:rPr>
      </w:pPr>
    </w:p>
    <w:sectPr w:rsidR="003661C9" w:rsidRPr="00D30B79" w:rsidSect="0024168C">
      <w:pgSz w:w="16838" w:h="11906" w:orient="landscape"/>
      <w:pgMar w:top="1276" w:right="1440" w:bottom="284" w:left="993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E3F5C" w14:textId="77777777" w:rsidR="00F85BB2" w:rsidRDefault="00F85BB2" w:rsidP="00F53F1F">
      <w:pPr>
        <w:spacing w:after="0" w:line="240" w:lineRule="auto"/>
      </w:pPr>
      <w:r>
        <w:separator/>
      </w:r>
    </w:p>
  </w:endnote>
  <w:endnote w:type="continuationSeparator" w:id="0">
    <w:p w14:paraId="44AAE31A" w14:textId="77777777" w:rsidR="00F85BB2" w:rsidRDefault="00F85BB2" w:rsidP="00F5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inemann Daxline Pro-Medium">
    <w:altName w:val="Arial"/>
    <w:panose1 w:val="020B0604020202020204"/>
    <w:charset w:val="00"/>
    <w:family w:val="modern"/>
    <w:notTrueType/>
    <w:pitch w:val="variable"/>
    <w:sig w:usb0="A00002FF" w:usb1="4000A4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ine Daxline Extra-Regular">
    <w:altName w:val="Arial"/>
    <w:panose1 w:val="020B0604020202020204"/>
    <w:charset w:val="00"/>
    <w:family w:val="modern"/>
    <w:notTrueType/>
    <w:pitch w:val="variable"/>
    <w:sig w:usb0="00000287" w:usb1="00000001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E971" w14:textId="77777777" w:rsidR="00A06164" w:rsidRDefault="00A061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60A0" w14:textId="77777777" w:rsidR="00437E86" w:rsidRDefault="00437E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1" layoutInCell="0" allowOverlap="1" wp14:anchorId="0324A96B" wp14:editId="30842625">
          <wp:simplePos x="0" y="0"/>
          <wp:positionH relativeFrom="page">
            <wp:posOffset>-182880</wp:posOffset>
          </wp:positionH>
          <wp:positionV relativeFrom="page">
            <wp:posOffset>8890</wp:posOffset>
          </wp:positionV>
          <wp:extent cx="10876915" cy="986790"/>
          <wp:effectExtent l="0" t="0" r="635" b="3810"/>
          <wp:wrapNone/>
          <wp:docPr id="3" name="Bild 2" descr="HE-Logo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-Logo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691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566E0" w14:textId="77777777" w:rsidR="00A06164" w:rsidRDefault="00A06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2FA6C" w14:textId="77777777" w:rsidR="00F85BB2" w:rsidRDefault="00F85BB2" w:rsidP="00F53F1F">
      <w:pPr>
        <w:spacing w:after="0" w:line="240" w:lineRule="auto"/>
      </w:pPr>
      <w:r>
        <w:separator/>
      </w:r>
    </w:p>
  </w:footnote>
  <w:footnote w:type="continuationSeparator" w:id="0">
    <w:p w14:paraId="1A6D1F99" w14:textId="77777777" w:rsidR="00F85BB2" w:rsidRDefault="00F85BB2" w:rsidP="00F5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E091" w14:textId="77777777" w:rsidR="00A06164" w:rsidRDefault="00A06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8D67" w14:textId="77777777" w:rsidR="00A06164" w:rsidRDefault="00A061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8F9F" w14:textId="77777777" w:rsidR="00437E86" w:rsidRDefault="00437E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8E6E" w14:textId="77777777" w:rsidR="0024168C" w:rsidRDefault="0024168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3360" behindDoc="1" locked="1" layoutInCell="0" allowOverlap="1" wp14:anchorId="58B81CBA" wp14:editId="2A3300C3">
          <wp:simplePos x="0" y="0"/>
          <wp:positionH relativeFrom="page">
            <wp:posOffset>0</wp:posOffset>
          </wp:positionH>
          <wp:positionV relativeFrom="page">
            <wp:posOffset>9867900</wp:posOffset>
          </wp:positionV>
          <wp:extent cx="7562850" cy="810260"/>
          <wp:effectExtent l="0" t="0" r="0" b="8890"/>
          <wp:wrapNone/>
          <wp:docPr id="5" name="Picture 5" descr="HE-Logo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E-Logo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4pt;height:23.3pt;visibility:visible;mso-wrap-style:square" o:bullet="t">
        <v:imagedata r:id="rId1" o:title=""/>
      </v:shape>
    </w:pict>
  </w:numPicBullet>
  <w:numPicBullet w:numPicBulletId="1">
    <w:pict>
      <v:shape id="_x0000_i1044" type="#_x0000_t75" style="width:24pt;height:21.95pt;visibility:visible;mso-wrap-style:square" o:bullet="t">
        <v:imagedata r:id="rId2" o:title=""/>
      </v:shape>
    </w:pict>
  </w:numPicBullet>
  <w:numPicBullet w:numPicBulletId="2">
    <w:pict>
      <v:shape id="_x0000_i1045" type="#_x0000_t75" style="width:8.9pt;height:8.9pt;visibility:visible;mso-wrap-style:square" o:bullet="t">
        <v:imagedata r:id="rId3" o:title=""/>
      </v:shape>
    </w:pict>
  </w:numPicBullet>
  <w:abstractNum w:abstractNumId="0" w15:restartNumberingAfterBreak="0">
    <w:nsid w:val="006F5E2F"/>
    <w:multiLevelType w:val="hybridMultilevel"/>
    <w:tmpl w:val="C26E7DAA"/>
    <w:lvl w:ilvl="0" w:tplc="A812321C">
      <w:start w:val="1"/>
      <w:numFmt w:val="bullet"/>
      <w:lvlText w:val="-"/>
      <w:lvlJc w:val="left"/>
      <w:pPr>
        <w:ind w:left="720" w:hanging="360"/>
      </w:pPr>
      <w:rPr>
        <w:rFonts w:ascii="Heinemann Daxline Pro-Medium" w:eastAsiaTheme="minorHAnsi" w:hAnsi="Heinemann Daxline Pro-Medium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56488"/>
    <w:multiLevelType w:val="hybridMultilevel"/>
    <w:tmpl w:val="2168DC12"/>
    <w:lvl w:ilvl="0" w:tplc="A2F2B4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A46E3"/>
    <w:multiLevelType w:val="hybridMultilevel"/>
    <w:tmpl w:val="462EC7D2"/>
    <w:lvl w:ilvl="0" w:tplc="FC34025E">
      <w:start w:val="1"/>
      <w:numFmt w:val="bullet"/>
      <w:lvlText w:val="-"/>
      <w:lvlJc w:val="left"/>
      <w:pPr>
        <w:ind w:left="720" w:hanging="360"/>
      </w:pPr>
      <w:rPr>
        <w:rFonts w:ascii="Heinemann Daxline Pro-Medium" w:eastAsiaTheme="minorHAnsi" w:hAnsi="Heinemann Daxline Pro-Medium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97262"/>
    <w:multiLevelType w:val="hybridMultilevel"/>
    <w:tmpl w:val="6406C07A"/>
    <w:lvl w:ilvl="0" w:tplc="6C2A0490">
      <w:start w:val="1"/>
      <w:numFmt w:val="decimal"/>
      <w:lvlText w:val="%1"/>
      <w:lvlJc w:val="left"/>
      <w:pPr>
        <w:ind w:left="405" w:hanging="360"/>
      </w:pPr>
      <w:rPr>
        <w:rFonts w:ascii="Heinemann Daxline Pro-Medium" w:hAnsi="Heinemann Daxline Pro-Medium" w:hint="default"/>
        <w:sz w:val="16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7511366"/>
    <w:multiLevelType w:val="hybridMultilevel"/>
    <w:tmpl w:val="BA144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258F7"/>
    <w:multiLevelType w:val="hybridMultilevel"/>
    <w:tmpl w:val="03FC48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E0329"/>
    <w:multiLevelType w:val="hybridMultilevel"/>
    <w:tmpl w:val="CDEEA58A"/>
    <w:lvl w:ilvl="0" w:tplc="595A53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C609E"/>
    <w:multiLevelType w:val="hybridMultilevel"/>
    <w:tmpl w:val="CE8E9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4F68"/>
    <w:multiLevelType w:val="hybridMultilevel"/>
    <w:tmpl w:val="1EFE43B0"/>
    <w:lvl w:ilvl="0" w:tplc="711E0F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B6294"/>
    <w:multiLevelType w:val="hybridMultilevel"/>
    <w:tmpl w:val="23AE2464"/>
    <w:lvl w:ilvl="0" w:tplc="64B4AC9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A00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E289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32A8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400E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18C8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E0FF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3E70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6E0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C3576B8"/>
    <w:multiLevelType w:val="hybridMultilevel"/>
    <w:tmpl w:val="77AED164"/>
    <w:lvl w:ilvl="0" w:tplc="3C3E6DDE">
      <w:start w:val="1"/>
      <w:numFmt w:val="bullet"/>
      <w:lvlText w:val="-"/>
      <w:lvlJc w:val="left"/>
      <w:pPr>
        <w:ind w:left="720" w:hanging="360"/>
      </w:pPr>
      <w:rPr>
        <w:rFonts w:ascii="Heinemann Daxline Pro-Medium" w:eastAsiaTheme="minorHAnsi" w:hAnsi="Heinemann Daxline Pro-Medium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902CA"/>
    <w:multiLevelType w:val="hybridMultilevel"/>
    <w:tmpl w:val="62DAA1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E25F2"/>
    <w:multiLevelType w:val="hybridMultilevel"/>
    <w:tmpl w:val="F5B0E9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9E3953"/>
    <w:multiLevelType w:val="hybridMultilevel"/>
    <w:tmpl w:val="BD8AF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E7284"/>
    <w:multiLevelType w:val="hybridMultilevel"/>
    <w:tmpl w:val="B0AC56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33B6"/>
    <w:multiLevelType w:val="hybridMultilevel"/>
    <w:tmpl w:val="1A2C9342"/>
    <w:lvl w:ilvl="0" w:tplc="A2F2B4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C48AD"/>
    <w:multiLevelType w:val="hybridMultilevel"/>
    <w:tmpl w:val="BDC602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00388"/>
    <w:multiLevelType w:val="hybridMultilevel"/>
    <w:tmpl w:val="5B702AC2"/>
    <w:lvl w:ilvl="0" w:tplc="07C4404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4C7652"/>
    <w:multiLevelType w:val="hybridMultilevel"/>
    <w:tmpl w:val="319CBDA6"/>
    <w:lvl w:ilvl="0" w:tplc="5CC679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0A599B"/>
    <w:multiLevelType w:val="hybridMultilevel"/>
    <w:tmpl w:val="DED63CD0"/>
    <w:lvl w:ilvl="0" w:tplc="0DC239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52EFA"/>
    <w:multiLevelType w:val="hybridMultilevel"/>
    <w:tmpl w:val="8D161140"/>
    <w:lvl w:ilvl="0" w:tplc="AAC4C4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1A0827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44B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9A9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ECC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F6A8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ECF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6F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EE1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E9F6893"/>
    <w:multiLevelType w:val="hybridMultilevel"/>
    <w:tmpl w:val="2A28BC24"/>
    <w:lvl w:ilvl="0" w:tplc="595A53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9E9E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4CBB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565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A45A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D239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70FB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668A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E437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9"/>
  </w:num>
  <w:num w:numId="3">
    <w:abstractNumId w:val="17"/>
  </w:num>
  <w:num w:numId="4">
    <w:abstractNumId w:val="12"/>
  </w:num>
  <w:num w:numId="5">
    <w:abstractNumId w:val="18"/>
  </w:num>
  <w:num w:numId="6">
    <w:abstractNumId w:val="4"/>
  </w:num>
  <w:num w:numId="7">
    <w:abstractNumId w:val="11"/>
  </w:num>
  <w:num w:numId="8">
    <w:abstractNumId w:val="7"/>
  </w:num>
  <w:num w:numId="9">
    <w:abstractNumId w:val="21"/>
  </w:num>
  <w:num w:numId="10">
    <w:abstractNumId w:val="2"/>
  </w:num>
  <w:num w:numId="11">
    <w:abstractNumId w:val="15"/>
  </w:num>
  <w:num w:numId="12">
    <w:abstractNumId w:val="0"/>
  </w:num>
  <w:num w:numId="13">
    <w:abstractNumId w:val="3"/>
  </w:num>
  <w:num w:numId="14">
    <w:abstractNumId w:val="20"/>
  </w:num>
  <w:num w:numId="15">
    <w:abstractNumId w:val="6"/>
  </w:num>
  <w:num w:numId="16">
    <w:abstractNumId w:val="1"/>
  </w:num>
  <w:num w:numId="17">
    <w:abstractNumId w:val="10"/>
  </w:num>
  <w:num w:numId="18">
    <w:abstractNumId w:val="13"/>
  </w:num>
  <w:num w:numId="19">
    <w:abstractNumId w:val="9"/>
  </w:num>
  <w:num w:numId="20">
    <w:abstractNumId w:val="16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1F"/>
    <w:rsid w:val="000073F2"/>
    <w:rsid w:val="00017195"/>
    <w:rsid w:val="00020802"/>
    <w:rsid w:val="00033DF6"/>
    <w:rsid w:val="00044A7B"/>
    <w:rsid w:val="00052240"/>
    <w:rsid w:val="00052658"/>
    <w:rsid w:val="000712CC"/>
    <w:rsid w:val="00075C57"/>
    <w:rsid w:val="00087B26"/>
    <w:rsid w:val="000A411A"/>
    <w:rsid w:val="000A49D5"/>
    <w:rsid w:val="000A5861"/>
    <w:rsid w:val="000B336E"/>
    <w:rsid w:val="000D4C9E"/>
    <w:rsid w:val="000E16BF"/>
    <w:rsid w:val="000E6158"/>
    <w:rsid w:val="000F3B04"/>
    <w:rsid w:val="000F3C2F"/>
    <w:rsid w:val="000F6986"/>
    <w:rsid w:val="00111897"/>
    <w:rsid w:val="00113BBC"/>
    <w:rsid w:val="00117759"/>
    <w:rsid w:val="00133FC4"/>
    <w:rsid w:val="001355E5"/>
    <w:rsid w:val="0014015D"/>
    <w:rsid w:val="00172D3B"/>
    <w:rsid w:val="001848D4"/>
    <w:rsid w:val="00187BA1"/>
    <w:rsid w:val="001A2E0A"/>
    <w:rsid w:val="001A3391"/>
    <w:rsid w:val="001A4BB3"/>
    <w:rsid w:val="001A5D93"/>
    <w:rsid w:val="001B151E"/>
    <w:rsid w:val="001B382D"/>
    <w:rsid w:val="001B5F20"/>
    <w:rsid w:val="001B6FFA"/>
    <w:rsid w:val="001C2A7B"/>
    <w:rsid w:val="001C6331"/>
    <w:rsid w:val="001C6746"/>
    <w:rsid w:val="001D2314"/>
    <w:rsid w:val="001D2BBC"/>
    <w:rsid w:val="001E50A4"/>
    <w:rsid w:val="001E5687"/>
    <w:rsid w:val="00204BDC"/>
    <w:rsid w:val="00211184"/>
    <w:rsid w:val="00216DEC"/>
    <w:rsid w:val="0023368A"/>
    <w:rsid w:val="0024168C"/>
    <w:rsid w:val="002662D6"/>
    <w:rsid w:val="0026764B"/>
    <w:rsid w:val="00267ECE"/>
    <w:rsid w:val="00271546"/>
    <w:rsid w:val="00283256"/>
    <w:rsid w:val="00291D52"/>
    <w:rsid w:val="0029490B"/>
    <w:rsid w:val="00296AED"/>
    <w:rsid w:val="002A568C"/>
    <w:rsid w:val="002B432A"/>
    <w:rsid w:val="002B694A"/>
    <w:rsid w:val="002B6E6E"/>
    <w:rsid w:val="002D0630"/>
    <w:rsid w:val="002E79BE"/>
    <w:rsid w:val="002F758F"/>
    <w:rsid w:val="00320BF4"/>
    <w:rsid w:val="00322B9A"/>
    <w:rsid w:val="00330CF1"/>
    <w:rsid w:val="00337C0F"/>
    <w:rsid w:val="00340930"/>
    <w:rsid w:val="003436A6"/>
    <w:rsid w:val="003478BF"/>
    <w:rsid w:val="003536A9"/>
    <w:rsid w:val="00364088"/>
    <w:rsid w:val="003661C9"/>
    <w:rsid w:val="00375FFE"/>
    <w:rsid w:val="003773B8"/>
    <w:rsid w:val="00380B97"/>
    <w:rsid w:val="0038190B"/>
    <w:rsid w:val="003847B9"/>
    <w:rsid w:val="003A3660"/>
    <w:rsid w:val="003A619F"/>
    <w:rsid w:val="003B2625"/>
    <w:rsid w:val="003B6A0D"/>
    <w:rsid w:val="003C6D9B"/>
    <w:rsid w:val="003D48F2"/>
    <w:rsid w:val="003E1693"/>
    <w:rsid w:val="003F70D8"/>
    <w:rsid w:val="0040468A"/>
    <w:rsid w:val="00425BCA"/>
    <w:rsid w:val="00437E86"/>
    <w:rsid w:val="00441109"/>
    <w:rsid w:val="00451A6F"/>
    <w:rsid w:val="0047186F"/>
    <w:rsid w:val="00477344"/>
    <w:rsid w:val="00484870"/>
    <w:rsid w:val="004A495E"/>
    <w:rsid w:val="004A539F"/>
    <w:rsid w:val="004B23F7"/>
    <w:rsid w:val="004C36D8"/>
    <w:rsid w:val="004E3237"/>
    <w:rsid w:val="004F0C63"/>
    <w:rsid w:val="00500C5D"/>
    <w:rsid w:val="00503B97"/>
    <w:rsid w:val="00506D8F"/>
    <w:rsid w:val="00511770"/>
    <w:rsid w:val="00534E46"/>
    <w:rsid w:val="0054338B"/>
    <w:rsid w:val="005615AA"/>
    <w:rsid w:val="00574415"/>
    <w:rsid w:val="00575DFB"/>
    <w:rsid w:val="00576F7B"/>
    <w:rsid w:val="00591336"/>
    <w:rsid w:val="005948E7"/>
    <w:rsid w:val="005F1932"/>
    <w:rsid w:val="005F4360"/>
    <w:rsid w:val="005F7C38"/>
    <w:rsid w:val="00633A15"/>
    <w:rsid w:val="00640103"/>
    <w:rsid w:val="006444AE"/>
    <w:rsid w:val="00650FA6"/>
    <w:rsid w:val="00656A96"/>
    <w:rsid w:val="00661C13"/>
    <w:rsid w:val="006657F7"/>
    <w:rsid w:val="00672C93"/>
    <w:rsid w:val="00674B25"/>
    <w:rsid w:val="006850D2"/>
    <w:rsid w:val="006B073D"/>
    <w:rsid w:val="006C167A"/>
    <w:rsid w:val="006F791D"/>
    <w:rsid w:val="0070155E"/>
    <w:rsid w:val="007143A8"/>
    <w:rsid w:val="00715399"/>
    <w:rsid w:val="007217F0"/>
    <w:rsid w:val="00726E9E"/>
    <w:rsid w:val="007277CA"/>
    <w:rsid w:val="00730A84"/>
    <w:rsid w:val="00730BCE"/>
    <w:rsid w:val="00762C3D"/>
    <w:rsid w:val="00774992"/>
    <w:rsid w:val="007A52AB"/>
    <w:rsid w:val="007B1512"/>
    <w:rsid w:val="007B5C1B"/>
    <w:rsid w:val="007D4D2A"/>
    <w:rsid w:val="007F3AE4"/>
    <w:rsid w:val="00811304"/>
    <w:rsid w:val="00814BB3"/>
    <w:rsid w:val="00833ABF"/>
    <w:rsid w:val="00853151"/>
    <w:rsid w:val="0087490B"/>
    <w:rsid w:val="00877B61"/>
    <w:rsid w:val="00883C47"/>
    <w:rsid w:val="00897D1D"/>
    <w:rsid w:val="008A539B"/>
    <w:rsid w:val="008B452E"/>
    <w:rsid w:val="008C11B0"/>
    <w:rsid w:val="008C62CE"/>
    <w:rsid w:val="008D01BC"/>
    <w:rsid w:val="008D384F"/>
    <w:rsid w:val="008D4B9C"/>
    <w:rsid w:val="008E2698"/>
    <w:rsid w:val="008F2169"/>
    <w:rsid w:val="008F31D0"/>
    <w:rsid w:val="00910576"/>
    <w:rsid w:val="009149B0"/>
    <w:rsid w:val="00922656"/>
    <w:rsid w:val="0094174A"/>
    <w:rsid w:val="00945A19"/>
    <w:rsid w:val="00950687"/>
    <w:rsid w:val="009747FE"/>
    <w:rsid w:val="00983A4A"/>
    <w:rsid w:val="009868BA"/>
    <w:rsid w:val="009977F1"/>
    <w:rsid w:val="009A2E47"/>
    <w:rsid w:val="009A77D4"/>
    <w:rsid w:val="009B5AA7"/>
    <w:rsid w:val="009C3DF9"/>
    <w:rsid w:val="009D0CE7"/>
    <w:rsid w:val="009D3977"/>
    <w:rsid w:val="009E098D"/>
    <w:rsid w:val="009E3D5B"/>
    <w:rsid w:val="009F0C1B"/>
    <w:rsid w:val="009F4639"/>
    <w:rsid w:val="00A017F6"/>
    <w:rsid w:val="00A06164"/>
    <w:rsid w:val="00A1043C"/>
    <w:rsid w:val="00A203F9"/>
    <w:rsid w:val="00A33E40"/>
    <w:rsid w:val="00A41F15"/>
    <w:rsid w:val="00A43BA1"/>
    <w:rsid w:val="00A459C6"/>
    <w:rsid w:val="00A54BF6"/>
    <w:rsid w:val="00A65853"/>
    <w:rsid w:val="00A7475C"/>
    <w:rsid w:val="00A80359"/>
    <w:rsid w:val="00A90D50"/>
    <w:rsid w:val="00A973C2"/>
    <w:rsid w:val="00AB6D98"/>
    <w:rsid w:val="00AC7E1B"/>
    <w:rsid w:val="00AD6EFF"/>
    <w:rsid w:val="00AE0B63"/>
    <w:rsid w:val="00AF4A90"/>
    <w:rsid w:val="00B0203D"/>
    <w:rsid w:val="00B05410"/>
    <w:rsid w:val="00B114A9"/>
    <w:rsid w:val="00B50887"/>
    <w:rsid w:val="00B50EA4"/>
    <w:rsid w:val="00B53D91"/>
    <w:rsid w:val="00B54792"/>
    <w:rsid w:val="00BB2540"/>
    <w:rsid w:val="00BC15C5"/>
    <w:rsid w:val="00BC6154"/>
    <w:rsid w:val="00BE157A"/>
    <w:rsid w:val="00C07D96"/>
    <w:rsid w:val="00C330A2"/>
    <w:rsid w:val="00C41F5F"/>
    <w:rsid w:val="00C5073B"/>
    <w:rsid w:val="00C57FC5"/>
    <w:rsid w:val="00C6539D"/>
    <w:rsid w:val="00C83950"/>
    <w:rsid w:val="00C86854"/>
    <w:rsid w:val="00C872B0"/>
    <w:rsid w:val="00CA7229"/>
    <w:rsid w:val="00CB1BD0"/>
    <w:rsid w:val="00CB4165"/>
    <w:rsid w:val="00CC485E"/>
    <w:rsid w:val="00CC6743"/>
    <w:rsid w:val="00CE3B42"/>
    <w:rsid w:val="00CE7218"/>
    <w:rsid w:val="00D14FE5"/>
    <w:rsid w:val="00D27931"/>
    <w:rsid w:val="00D30014"/>
    <w:rsid w:val="00D30B79"/>
    <w:rsid w:val="00D3309F"/>
    <w:rsid w:val="00D33FBE"/>
    <w:rsid w:val="00D349F5"/>
    <w:rsid w:val="00D3725E"/>
    <w:rsid w:val="00D40BC3"/>
    <w:rsid w:val="00D559C9"/>
    <w:rsid w:val="00D867F8"/>
    <w:rsid w:val="00D935AE"/>
    <w:rsid w:val="00DA0E2A"/>
    <w:rsid w:val="00DA0F76"/>
    <w:rsid w:val="00DA268B"/>
    <w:rsid w:val="00DA6815"/>
    <w:rsid w:val="00DB1C8A"/>
    <w:rsid w:val="00DB56F4"/>
    <w:rsid w:val="00DB62F5"/>
    <w:rsid w:val="00DC2705"/>
    <w:rsid w:val="00DD404A"/>
    <w:rsid w:val="00DE27EA"/>
    <w:rsid w:val="00DE64A9"/>
    <w:rsid w:val="00DF02EB"/>
    <w:rsid w:val="00DF14FB"/>
    <w:rsid w:val="00E03E34"/>
    <w:rsid w:val="00E04F76"/>
    <w:rsid w:val="00E06E8E"/>
    <w:rsid w:val="00E15D98"/>
    <w:rsid w:val="00E17F29"/>
    <w:rsid w:val="00E2231D"/>
    <w:rsid w:val="00E26894"/>
    <w:rsid w:val="00E356F2"/>
    <w:rsid w:val="00E37EB1"/>
    <w:rsid w:val="00E421E6"/>
    <w:rsid w:val="00E50B63"/>
    <w:rsid w:val="00E62459"/>
    <w:rsid w:val="00E63BAE"/>
    <w:rsid w:val="00E64D13"/>
    <w:rsid w:val="00E65F40"/>
    <w:rsid w:val="00E742B1"/>
    <w:rsid w:val="00E74F27"/>
    <w:rsid w:val="00E840B5"/>
    <w:rsid w:val="00E84C71"/>
    <w:rsid w:val="00EA1A49"/>
    <w:rsid w:val="00EA23CD"/>
    <w:rsid w:val="00EA584E"/>
    <w:rsid w:val="00EA7E4D"/>
    <w:rsid w:val="00EB0064"/>
    <w:rsid w:val="00EC1958"/>
    <w:rsid w:val="00EC301B"/>
    <w:rsid w:val="00EC6CE4"/>
    <w:rsid w:val="00ED587B"/>
    <w:rsid w:val="00EE1DC1"/>
    <w:rsid w:val="00EF133B"/>
    <w:rsid w:val="00EF33F5"/>
    <w:rsid w:val="00EF6E07"/>
    <w:rsid w:val="00F01549"/>
    <w:rsid w:val="00F06DFB"/>
    <w:rsid w:val="00F412A4"/>
    <w:rsid w:val="00F41BF2"/>
    <w:rsid w:val="00F46422"/>
    <w:rsid w:val="00F502A2"/>
    <w:rsid w:val="00F522D0"/>
    <w:rsid w:val="00F52833"/>
    <w:rsid w:val="00F528FB"/>
    <w:rsid w:val="00F53F1F"/>
    <w:rsid w:val="00F67CDC"/>
    <w:rsid w:val="00F75004"/>
    <w:rsid w:val="00F85BB2"/>
    <w:rsid w:val="00FA301C"/>
    <w:rsid w:val="00FB6960"/>
    <w:rsid w:val="00FC301A"/>
    <w:rsid w:val="00FC376A"/>
    <w:rsid w:val="00FC390C"/>
    <w:rsid w:val="00FD10BE"/>
    <w:rsid w:val="00F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1A6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0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F1F"/>
  </w:style>
  <w:style w:type="paragraph" w:styleId="Footer">
    <w:name w:val="footer"/>
    <w:basedOn w:val="Normal"/>
    <w:link w:val="FooterChar"/>
    <w:uiPriority w:val="99"/>
    <w:unhideWhenUsed/>
    <w:rsid w:val="00F5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F1F"/>
  </w:style>
  <w:style w:type="paragraph" w:styleId="BalloonText">
    <w:name w:val="Balloon Text"/>
    <w:basedOn w:val="Normal"/>
    <w:link w:val="BalloonTextChar"/>
    <w:uiPriority w:val="99"/>
    <w:semiHidden/>
    <w:unhideWhenUsed/>
    <w:rsid w:val="00F5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1F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Normal"/>
    <w:rsid w:val="00F53F1F"/>
    <w:pPr>
      <w:widowControl w:val="0"/>
      <w:tabs>
        <w:tab w:val="left" w:pos="0"/>
      </w:tabs>
      <w:overflowPunct w:val="0"/>
      <w:autoSpaceDE w:val="0"/>
      <w:autoSpaceDN w:val="0"/>
      <w:adjustRightInd w:val="0"/>
      <w:spacing w:after="0" w:line="320" w:lineRule="exact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6F7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Paragraph">
    <w:name w:val="List Paragraph"/>
    <w:basedOn w:val="Normal"/>
    <w:uiPriority w:val="34"/>
    <w:qFormat/>
    <w:rsid w:val="00052240"/>
    <w:pPr>
      <w:ind w:left="720"/>
      <w:contextualSpacing/>
    </w:pPr>
  </w:style>
  <w:style w:type="table" w:styleId="TableGrid">
    <w:name w:val="Table Grid"/>
    <w:basedOn w:val="TableNormal"/>
    <w:uiPriority w:val="59"/>
    <w:rsid w:val="0072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3FBE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75C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link w:val="NoSpacingChar"/>
    <w:uiPriority w:val="1"/>
    <w:qFormat/>
    <w:rsid w:val="00271546"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sid w:val="00271546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2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2964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27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98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718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7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29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30E2A-DC0C-724F-84FA-012C0918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Gebr. Heinemann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 Miliatis</dc:creator>
  <cp:lastModifiedBy>Nicole Howe</cp:lastModifiedBy>
  <cp:revision>3</cp:revision>
  <cp:lastPrinted>2017-06-23T01:34:00Z</cp:lastPrinted>
  <dcterms:created xsi:type="dcterms:W3CDTF">2021-11-11T22:43:00Z</dcterms:created>
  <dcterms:modified xsi:type="dcterms:W3CDTF">2021-11-16T10:13:00Z</dcterms:modified>
</cp:coreProperties>
</file>