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A992" w14:textId="3D7B5320" w:rsidR="00002063" w:rsidRPr="00A725E6" w:rsidRDefault="00A725E6" w:rsidP="00A725E6">
      <w:pPr>
        <w:pStyle w:val="Heading2"/>
        <w:rPr>
          <w:rFonts w:eastAsia="Times New Roman"/>
        </w:rPr>
      </w:pPr>
      <w:r w:rsidRPr="00A725E6">
        <w:rPr>
          <w:rFonts w:eastAsiaTheme="minorHAnsi"/>
          <w:lang w:val="en-GB" w:eastAsia="en-US"/>
        </w:rPr>
        <w:t xml:space="preserve">Manual </w:t>
      </w:r>
      <w:r w:rsidR="00F72481">
        <w:rPr>
          <w:rFonts w:eastAsiaTheme="minorHAnsi"/>
          <w:lang w:val="en-GB" w:eastAsia="en-US"/>
        </w:rPr>
        <w:t xml:space="preserve">Task </w:t>
      </w:r>
      <w:r w:rsidRPr="00A725E6">
        <w:rPr>
          <w:rFonts w:eastAsiaTheme="minorHAnsi"/>
          <w:lang w:val="en-GB" w:eastAsia="en-US"/>
        </w:rPr>
        <w:t>Checklist</w:t>
      </w:r>
    </w:p>
    <w:p w14:paraId="5C50E489" w14:textId="6F90FF06" w:rsidR="00A725E6" w:rsidRDefault="00A725E6" w:rsidP="00A725E6">
      <w:pPr>
        <w:pStyle w:val="Heading3"/>
        <w:rPr>
          <w:rFonts w:ascii="Calibri" w:eastAsia="Calibri" w:hAnsi="Calibri" w:cs="Calibri"/>
          <w:sz w:val="24"/>
          <w:lang w:eastAsia="en-AU"/>
        </w:rPr>
      </w:pPr>
      <w:r>
        <w:rPr>
          <w:rFonts w:ascii="Calibri" w:eastAsia="Calibri" w:hAnsi="Calibri" w:cs="Calibri"/>
        </w:rPr>
        <w:t xml:space="preserve">Instructions: </w:t>
      </w:r>
    </w:p>
    <w:p w14:paraId="265C3F0D" w14:textId="77777777" w:rsidR="00A725E6" w:rsidRPr="00F72481" w:rsidRDefault="00A725E6" w:rsidP="00A725E6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F72481">
        <w:rPr>
          <w:rFonts w:ascii="Calibri" w:eastAsia="Calibri" w:hAnsi="Calibri" w:cs="Calibri"/>
          <w:sz w:val="22"/>
          <w:szCs w:val="22"/>
        </w:rPr>
        <w:t>Complete for all manual tasks in consultation with employees/workers undertaking the task.</w:t>
      </w:r>
    </w:p>
    <w:p w14:paraId="3BEBA30D" w14:textId="77777777" w:rsidR="00A725E6" w:rsidRDefault="00A725E6" w:rsidP="00A725E6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tbl>
      <w:tblPr>
        <w:tblW w:w="907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978"/>
        <w:gridCol w:w="1983"/>
        <w:gridCol w:w="2268"/>
      </w:tblGrid>
      <w:tr w:rsidR="00A725E6" w14:paraId="14A597F2" w14:textId="77777777" w:rsidTr="00F72481">
        <w:trPr>
          <w:trHeight w:val="440"/>
          <w:jc w:val="center"/>
        </w:trPr>
        <w:tc>
          <w:tcPr>
            <w:tcW w:w="1848" w:type="dxa"/>
            <w:shd w:val="clear" w:color="auto" w:fill="006EB0" w:themeFill="accent1"/>
            <w:vAlign w:val="center"/>
            <w:hideMark/>
          </w:tcPr>
          <w:p w14:paraId="59DAEE95" w14:textId="77777777" w:rsidR="00A725E6" w:rsidRPr="00F72481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F72481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Date checklist completed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  <w:hideMark/>
          </w:tcPr>
          <w:p w14:paraId="3EFFA132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  <w:tc>
          <w:tcPr>
            <w:tcW w:w="1983" w:type="dxa"/>
            <w:shd w:val="clear" w:color="auto" w:fill="006EB0" w:themeFill="accent1"/>
            <w:vAlign w:val="center"/>
            <w:hideMark/>
          </w:tcPr>
          <w:p w14:paraId="6FD7D78C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Date for review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467514A3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</w:tr>
      <w:tr w:rsidR="00A725E6" w14:paraId="0DDBC5C1" w14:textId="77777777" w:rsidTr="00F72481">
        <w:trPr>
          <w:trHeight w:val="440"/>
          <w:jc w:val="center"/>
        </w:trPr>
        <w:tc>
          <w:tcPr>
            <w:tcW w:w="1848" w:type="dxa"/>
            <w:shd w:val="clear" w:color="auto" w:fill="006EB0" w:themeFill="accent1"/>
            <w:vAlign w:val="center"/>
            <w:hideMark/>
          </w:tcPr>
          <w:p w14:paraId="2FC2D384" w14:textId="25B197EC" w:rsidR="00A725E6" w:rsidRPr="00F72481" w:rsidRDefault="00F72481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F72481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Person completing</w:t>
            </w:r>
          </w:p>
        </w:tc>
        <w:tc>
          <w:tcPr>
            <w:tcW w:w="72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039360F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</w:tr>
      <w:tr w:rsidR="00A725E6" w14:paraId="7FC36D74" w14:textId="77777777" w:rsidTr="00F72481">
        <w:trPr>
          <w:trHeight w:val="440"/>
          <w:jc w:val="center"/>
        </w:trPr>
        <w:tc>
          <w:tcPr>
            <w:tcW w:w="1848" w:type="dxa"/>
            <w:shd w:val="clear" w:color="auto" w:fill="006EB0" w:themeFill="accent1"/>
            <w:vAlign w:val="center"/>
            <w:hideMark/>
          </w:tcPr>
          <w:p w14:paraId="433E2A98" w14:textId="3E612DB2" w:rsidR="00A725E6" w:rsidRPr="00F72481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F72481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Position title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  <w:hideMark/>
          </w:tcPr>
          <w:p w14:paraId="42F4ECE0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  <w:tc>
          <w:tcPr>
            <w:tcW w:w="1983" w:type="dxa"/>
            <w:shd w:val="clear" w:color="auto" w:fill="006EB0" w:themeFill="accent1"/>
            <w:vAlign w:val="center"/>
            <w:hideMark/>
          </w:tcPr>
          <w:p w14:paraId="4930172E" w14:textId="6F6A7506" w:rsidR="00A725E6" w:rsidRPr="00A725E6" w:rsidRDefault="00F72481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  <w:hideMark/>
          </w:tcPr>
          <w:p w14:paraId="54F61654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</w:tr>
      <w:tr w:rsidR="00A725E6" w14:paraId="68FB70C7" w14:textId="77777777" w:rsidTr="00F72481">
        <w:trPr>
          <w:trHeight w:val="440"/>
          <w:jc w:val="center"/>
        </w:trPr>
        <w:tc>
          <w:tcPr>
            <w:tcW w:w="1848" w:type="dxa"/>
            <w:shd w:val="clear" w:color="auto" w:fill="006EB0" w:themeFill="accent1"/>
            <w:vAlign w:val="center"/>
            <w:hideMark/>
          </w:tcPr>
          <w:p w14:paraId="074AEC49" w14:textId="77777777" w:rsidR="00A725E6" w:rsidRPr="00F72481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F72481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Task name</w:t>
            </w:r>
          </w:p>
        </w:tc>
        <w:tc>
          <w:tcPr>
            <w:tcW w:w="2978" w:type="dxa"/>
            <w:shd w:val="clear" w:color="auto" w:fill="F2F2F2" w:themeFill="background1" w:themeFillShade="F2"/>
            <w:vAlign w:val="center"/>
            <w:hideMark/>
          </w:tcPr>
          <w:p w14:paraId="60576AC9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  <w:tc>
          <w:tcPr>
            <w:tcW w:w="1983" w:type="dxa"/>
            <w:shd w:val="clear" w:color="auto" w:fill="006EB0" w:themeFill="accent1"/>
            <w:vAlign w:val="center"/>
            <w:hideMark/>
          </w:tcPr>
          <w:p w14:paraId="14A878B0" w14:textId="77777777" w:rsidR="00A725E6" w:rsidRPr="00A725E6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Person performing task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14:paraId="1E2ABF59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</w:tr>
      <w:tr w:rsidR="00A725E6" w14:paraId="6181AE63" w14:textId="77777777" w:rsidTr="00F72481">
        <w:trPr>
          <w:trHeight w:val="900"/>
          <w:jc w:val="center"/>
        </w:trPr>
        <w:tc>
          <w:tcPr>
            <w:tcW w:w="1848" w:type="dxa"/>
            <w:shd w:val="clear" w:color="auto" w:fill="006EB0" w:themeFill="accent1"/>
            <w:vAlign w:val="center"/>
            <w:hideMark/>
          </w:tcPr>
          <w:p w14:paraId="11226C05" w14:textId="77777777" w:rsidR="00A725E6" w:rsidRPr="00F72481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F72481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Task description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hideMark/>
          </w:tcPr>
          <w:p w14:paraId="7096BA9B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</w:tr>
      <w:tr w:rsidR="00A725E6" w14:paraId="19E60A8A" w14:textId="77777777" w:rsidTr="00F72481">
        <w:trPr>
          <w:trHeight w:val="440"/>
          <w:jc w:val="center"/>
        </w:trPr>
        <w:tc>
          <w:tcPr>
            <w:tcW w:w="1848" w:type="dxa"/>
            <w:shd w:val="clear" w:color="auto" w:fill="006EB0" w:themeFill="accent1"/>
            <w:vAlign w:val="center"/>
            <w:hideMark/>
          </w:tcPr>
          <w:p w14:paraId="470C0353" w14:textId="77777777" w:rsidR="00A725E6" w:rsidRPr="00F72481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F72481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Location task undertaken</w:t>
            </w:r>
          </w:p>
        </w:tc>
        <w:tc>
          <w:tcPr>
            <w:tcW w:w="7229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2E86E8E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t> </w:t>
            </w:r>
          </w:p>
        </w:tc>
      </w:tr>
    </w:tbl>
    <w:p w14:paraId="292F1884" w14:textId="085A9BD1" w:rsidR="00A725E6" w:rsidRDefault="00A725E6" w:rsidP="00A725E6">
      <w:pPr>
        <w:spacing w:after="120"/>
        <w:ind w:left="-284"/>
        <w:rPr>
          <w:rFonts w:ascii="Calibri" w:eastAsia="Calibri" w:hAnsi="Calibri" w:cs="Calibri"/>
        </w:rPr>
      </w:pPr>
    </w:p>
    <w:p w14:paraId="645768C1" w14:textId="568DB937" w:rsidR="00A725E6" w:rsidRDefault="00A725E6" w:rsidP="00A725E6">
      <w:pPr>
        <w:spacing w:after="160" w:line="259" w:lineRule="auto"/>
        <w:rPr>
          <w:rFonts w:ascii="Calibri" w:eastAsia="Calibri" w:hAnsi="Calibri" w:cs="Calibri"/>
        </w:rPr>
      </w:pPr>
    </w:p>
    <w:tbl>
      <w:tblPr>
        <w:tblW w:w="9037" w:type="dxa"/>
        <w:tblInd w:w="-1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946"/>
        <w:gridCol w:w="573"/>
        <w:gridCol w:w="550"/>
        <w:gridCol w:w="1968"/>
      </w:tblGrid>
      <w:tr w:rsidR="00A725E6" w14:paraId="38028D93" w14:textId="77777777" w:rsidTr="00A725E6">
        <w:trPr>
          <w:trHeight w:val="1360"/>
        </w:trPr>
        <w:tc>
          <w:tcPr>
            <w:tcW w:w="5946" w:type="dxa"/>
            <w:shd w:val="clear" w:color="auto" w:fill="006EB0" w:themeFill="accent1"/>
            <w:vAlign w:val="center"/>
            <w:hideMark/>
          </w:tcPr>
          <w:p w14:paraId="0ECC4544" w14:textId="77777777" w:rsidR="00A725E6" w:rsidRPr="00A725E6" w:rsidRDefault="00A725E6">
            <w:pPr>
              <w:spacing w:after="1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Manual Tasks Risk Factors</w:t>
            </w:r>
          </w:p>
        </w:tc>
        <w:tc>
          <w:tcPr>
            <w:tcW w:w="573" w:type="dxa"/>
            <w:shd w:val="clear" w:color="auto" w:fill="006EB0" w:themeFill="accent1"/>
            <w:vAlign w:val="center"/>
            <w:hideMark/>
          </w:tcPr>
          <w:p w14:paraId="4D89F5DA" w14:textId="77777777" w:rsidR="00A725E6" w:rsidRPr="00A725E6" w:rsidRDefault="00A725E6">
            <w:pPr>
              <w:spacing w:after="1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550" w:type="dxa"/>
            <w:shd w:val="clear" w:color="auto" w:fill="006EB0" w:themeFill="accent1"/>
            <w:vAlign w:val="center"/>
            <w:hideMark/>
          </w:tcPr>
          <w:p w14:paraId="40A99638" w14:textId="77777777" w:rsidR="00A725E6" w:rsidRPr="00A725E6" w:rsidRDefault="00A725E6">
            <w:pPr>
              <w:spacing w:after="1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NO</w:t>
            </w:r>
          </w:p>
        </w:tc>
        <w:tc>
          <w:tcPr>
            <w:tcW w:w="1968" w:type="dxa"/>
            <w:shd w:val="clear" w:color="auto" w:fill="006EB0" w:themeFill="accent1"/>
            <w:vAlign w:val="center"/>
            <w:hideMark/>
          </w:tcPr>
          <w:p w14:paraId="44F4BD02" w14:textId="77777777" w:rsidR="00A725E6" w:rsidRPr="00A725E6" w:rsidRDefault="00A725E6">
            <w:pPr>
              <w:spacing w:after="120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Comments [describe what the person is doing] </w:t>
            </w:r>
          </w:p>
          <w:p w14:paraId="7C03C752" w14:textId="77777777" w:rsidR="00A725E6" w:rsidRPr="00A725E6" w:rsidRDefault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(</w:t>
            </w:r>
            <w:proofErr w:type="spellStart"/>
            <w:proofErr w:type="gramStart"/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ie</w:t>
            </w:r>
            <w:proofErr w:type="spellEnd"/>
            <w:proofErr w:type="gramEnd"/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 when and where is it happening? What is causing it —what is/are the source(s) of the risk?) </w:t>
            </w:r>
          </w:p>
        </w:tc>
      </w:tr>
      <w:tr w:rsidR="00A725E6" w14:paraId="73A6F9D5" w14:textId="77777777" w:rsidTr="00A725E6">
        <w:tc>
          <w:tcPr>
            <w:tcW w:w="5946" w:type="dxa"/>
            <w:shd w:val="clear" w:color="auto" w:fill="006EB0" w:themeFill="accent1"/>
            <w:vAlign w:val="center"/>
          </w:tcPr>
          <w:p w14:paraId="24D03E45" w14:textId="52CD7CDD" w:rsidR="00A725E6" w:rsidRPr="00A725E6" w:rsidRDefault="00A725E6" w:rsidP="00A725E6">
            <w:pPr>
              <w:spacing w:after="12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Question 1 — Does the task involve repetitive or sustained postures, </w:t>
            </w:r>
            <w:proofErr w:type="gramStart"/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movements</w:t>
            </w:r>
            <w:proofErr w:type="gramEnd"/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 xml:space="preserve"> or forces?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63F1A97E" w14:textId="77777777" w:rsidR="00A725E6" w:rsidRDefault="00A725E6">
            <w:pPr>
              <w:spacing w:after="120"/>
              <w:jc w:val="center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49002B1A" w14:textId="77777777" w:rsidR="00A725E6" w:rsidRDefault="00A725E6">
            <w:pPr>
              <w:spacing w:after="120"/>
              <w:jc w:val="center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2682669A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</w:p>
        </w:tc>
      </w:tr>
      <w:tr w:rsidR="00A725E6" w14:paraId="077879FE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</w:tcPr>
          <w:p w14:paraId="06C67C66" w14:textId="62184D4E" w:rsidR="00A725E6" w:rsidRPr="00F72481" w:rsidRDefault="00A725E6" w:rsidP="00A725E6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F72481">
              <w:rPr>
                <w:rFonts w:ascii="Calibri" w:eastAsia="Calibri" w:hAnsi="Calibri" w:cs="Calibri"/>
                <w:sz w:val="22"/>
                <w:szCs w:val="22"/>
              </w:rPr>
              <w:t xml:space="preserve">Tick </w:t>
            </w:r>
            <w:r w:rsidRPr="00F7248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yes </w:t>
            </w:r>
            <w:r w:rsidRPr="00F72481">
              <w:rPr>
                <w:rFonts w:ascii="Calibri" w:eastAsia="Calibri" w:hAnsi="Calibri" w:cs="Calibri"/>
                <w:sz w:val="22"/>
                <w:szCs w:val="22"/>
              </w:rPr>
              <w:t>if the task requires any of the following actions to be done:</w:t>
            </w:r>
          </w:p>
          <w:p w14:paraId="003490B7" w14:textId="77777777" w:rsidR="00A725E6" w:rsidRPr="00F72481" w:rsidRDefault="00A725E6" w:rsidP="00A725E6">
            <w:pPr>
              <w:numPr>
                <w:ilvl w:val="0"/>
                <w:numId w:val="38"/>
              </w:num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F72481">
              <w:rPr>
                <w:rFonts w:ascii="Calibri" w:eastAsia="Calibri" w:hAnsi="Calibri" w:cs="Calibri"/>
                <w:sz w:val="22"/>
                <w:szCs w:val="22"/>
              </w:rPr>
              <w:t xml:space="preserve">repetitively (done more than twice a minute) OR </w:t>
            </w:r>
          </w:p>
          <w:p w14:paraId="17C6C8F0" w14:textId="2CCAEEB6" w:rsidR="00A725E6" w:rsidRPr="00A725E6" w:rsidRDefault="00A725E6" w:rsidP="00A725E6">
            <w:pPr>
              <w:numPr>
                <w:ilvl w:val="0"/>
                <w:numId w:val="38"/>
              </w:numPr>
              <w:spacing w:after="120"/>
              <w:rPr>
                <w:rFonts w:ascii="Calibri" w:eastAsia="Calibri" w:hAnsi="Calibri" w:cs="Calibri"/>
              </w:rPr>
            </w:pPr>
            <w:r w:rsidRPr="00F72481">
              <w:rPr>
                <w:rFonts w:ascii="Calibri" w:eastAsia="Calibri" w:hAnsi="Calibri" w:cs="Calibri"/>
                <w:sz w:val="22"/>
                <w:szCs w:val="22"/>
              </w:rPr>
              <w:t>sustained (done for more than 30 seconds at a time)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401764CC" w14:textId="77777777" w:rsidR="00A725E6" w:rsidRDefault="00A725E6">
            <w:pPr>
              <w:spacing w:after="120"/>
              <w:jc w:val="center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5C82B622" w14:textId="77777777" w:rsidR="00A725E6" w:rsidRDefault="00A725E6">
            <w:pPr>
              <w:spacing w:after="120"/>
              <w:jc w:val="center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1D920FE5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</w:p>
        </w:tc>
      </w:tr>
      <w:tr w:rsidR="00A725E6" w14:paraId="3D5779B8" w14:textId="77777777" w:rsidTr="00A725E6">
        <w:tc>
          <w:tcPr>
            <w:tcW w:w="5946" w:type="dxa"/>
            <w:shd w:val="clear" w:color="auto" w:fill="006EB0" w:themeFill="accent1"/>
            <w:vAlign w:val="center"/>
          </w:tcPr>
          <w:p w14:paraId="76ABB3BD" w14:textId="6776262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  <w:r w:rsidRPr="00A725E6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Posture and Movement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341B5212" w14:textId="77777777" w:rsidR="00A725E6" w:rsidRDefault="00A725E6">
            <w:pPr>
              <w:spacing w:after="120"/>
              <w:jc w:val="center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1728527C" w14:textId="77777777" w:rsidR="00A725E6" w:rsidRDefault="00A725E6">
            <w:pPr>
              <w:spacing w:after="120"/>
              <w:jc w:val="center"/>
              <w:rPr>
                <w:rFonts w:ascii="Segoe UI Symbol" w:eastAsia="Calibri" w:hAnsi="Segoe UI Symbol" w:cs="Segoe UI Symbol"/>
              </w:rPr>
            </w:pP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00F11FA4" w14:textId="77777777" w:rsidR="00A725E6" w:rsidRDefault="00A725E6">
            <w:pPr>
              <w:spacing w:after="120"/>
              <w:rPr>
                <w:rFonts w:ascii="Calibri" w:eastAsia="Calibri" w:hAnsi="Calibri" w:cs="Calibri"/>
              </w:rPr>
            </w:pPr>
          </w:p>
        </w:tc>
      </w:tr>
      <w:tr w:rsidR="00A725E6" w:rsidRPr="00F72481" w14:paraId="7F414FD8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6544B18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Bending the back forward or sideways more than 20 degrees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75A7F4D" w14:textId="6E10987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05D273DC" w14:textId="402C312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75B36BF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89DD720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7A11A5E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1" w:name="gjdgxs"/>
            <w:bookmarkEnd w:id="1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Twisting the back more than 20 degrees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4A7D363B" w14:textId="5CB2B71D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4096441C" w14:textId="43CAE42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FBFB55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19BA29B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3A52C9C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Any visible backward bending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512D6DE" w14:textId="66EADF5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0EC9CFC1" w14:textId="7F7D98F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F33CF1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D41D91A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3AB9EFA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Bending the head forwards or sideways more than 20 degrees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0A2B76E5" w14:textId="6ADF0CED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407CDC86" w14:textId="339E11B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1124D66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9E290A1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232904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Any visible bending of the head backwards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8D72D0C" w14:textId="681DF45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1E7F310" w14:textId="27FBDB0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0A646E2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E4D6C0C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13D34EC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Twisting the neck more than 20 degrees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2C80E28F" w14:textId="46FD4B9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7805460" w14:textId="4F462A1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4131CB3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8AF9FBE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6B36E03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Working with one or both hands above shoulder height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3345D390" w14:textId="1E1E223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8D20CC3" w14:textId="32DD2BC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4D40595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3574B38" w14:textId="77777777" w:rsidTr="00A725E6">
        <w:trPr>
          <w:trHeight w:val="589"/>
        </w:trPr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449006A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Reaching forwards or sideways more than 30 cm from the body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645C0B35" w14:textId="5460835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A26E897" w14:textId="7583EA0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01B5B7C2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5EC4354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36ED709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Reaching behind the body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4E05727A" w14:textId="00467A37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42058471" w14:textId="50F6678D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8B6BFE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CD6C0B0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13DFBB8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Squatting, kneeling, crawling, lying, semi-lying or jumping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0929942B" w14:textId="5BBA447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1B25E79A" w14:textId="55DDA8F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1832B85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7418111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05AB0D0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Standing with most of the body’s weight on one leg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0E1FD7BB" w14:textId="2108235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76A3E304" w14:textId="5E6B3FC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0849189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1EC9BBAD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2701611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Twisting, turning, grabbing,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picking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wringing actions with the fingers, hands or arms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7AF56E43" w14:textId="4F08701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493FD2C" w14:textId="391E19A7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2C644C2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3273894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3C3190F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Working with the fingers close together or wide apart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549371FA" w14:textId="3E0643B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78875A3" w14:textId="211E44F3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0915C4B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624EA7B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32B258C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Very fast movements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7F04FABF" w14:textId="5B7AD11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7D146885" w14:textId="5D4EF36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12FAAF5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A521F50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14436AB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Bending of the wrist beyond the angle indicated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70F20A9F" w14:textId="2D5E2EB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08E6110" w14:textId="1A24345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412E5A7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EEBD421" w14:textId="77777777" w:rsidTr="00A725E6">
        <w:tc>
          <w:tcPr>
            <w:tcW w:w="5946" w:type="dxa"/>
            <w:shd w:val="clear" w:color="auto" w:fill="006EB0" w:themeFill="accent1"/>
            <w:vAlign w:val="center"/>
          </w:tcPr>
          <w:p w14:paraId="1CE3E694" w14:textId="6498421A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Forces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6E118B7D" w14:textId="77777777" w:rsidR="00A725E6" w:rsidRPr="00F72481" w:rsidRDefault="00A725E6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32211E71" w14:textId="77777777" w:rsidR="00A725E6" w:rsidRPr="00F72481" w:rsidRDefault="00A725E6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3B999B6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F09D4A5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4D4FA3C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Lifting,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lowering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carrying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034AD247" w14:textId="3A2CE9F7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8719E1F" w14:textId="0D2E058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69CBEB2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D969093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72F99B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Carrying with one hand or one side of the body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082961F8" w14:textId="01C3B186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6A02210" w14:textId="4079E02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384797C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A64F5C5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43524BB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Exerting force with one hand or one side of the body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05CEDECC" w14:textId="2B0D98F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C45E8CF" w14:textId="56EEB87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1014FF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F87CF35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E354DE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Pushing,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pulling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dragging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6DFA4765" w14:textId="7686A7D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591DB8A" w14:textId="1718378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379FFBB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6FB5E58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6824DB2D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Gripping with the fingers pinched together or held wide apart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68F92CA7" w14:textId="3EAC997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A3304AB" w14:textId="482551BE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246F39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C43BA9C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45F06D2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Using a finger grip, pinch grip, or an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open handed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grip to handle a load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7C95909C" w14:textId="62A75AD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0D9A749" w14:textId="73D73D0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08F363AE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FEB69FB" w14:textId="77777777" w:rsidTr="00A725E6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4D5AFFE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Exerting force while in an awkward posture, for example, supporting items while arms or shoulders are in an awkward posture, or moving items while legs are in an awkward posture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3718769F" w14:textId="4EC0423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408B7798" w14:textId="73927FA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4177E72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31DCC91" w14:textId="77777777" w:rsidTr="00A725E6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54D9F7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Holding,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supporting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restraining any object, person, animal or tool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3DEB9DE7" w14:textId="708F50DD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315828F" w14:textId="32321FD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3B3E610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A5E46C6" w14:textId="77777777" w:rsidTr="00A725E6">
        <w:tc>
          <w:tcPr>
            <w:tcW w:w="5946" w:type="dxa"/>
            <w:shd w:val="clear" w:color="auto" w:fill="006EB0" w:themeFill="accent1"/>
            <w:vAlign w:val="center"/>
          </w:tcPr>
          <w:p w14:paraId="4C18E7EF" w14:textId="607DCEBB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Question 2 — Does the task involve long duration?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72869549" w14:textId="77777777" w:rsidR="00A725E6" w:rsidRPr="00F72481" w:rsidRDefault="00A725E6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301A0D14" w14:textId="77777777" w:rsidR="00A725E6" w:rsidRPr="00F72481" w:rsidRDefault="00A725E6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72747FF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9C25515" w14:textId="77777777" w:rsidTr="00DA4E0C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6244E65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Tick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yes 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if the task is done for:</w:t>
            </w:r>
          </w:p>
          <w:p w14:paraId="08463EE7" w14:textId="77777777" w:rsidR="00A725E6" w:rsidRPr="00F72481" w:rsidRDefault="00A725E6" w:rsidP="00A725E6">
            <w:pPr>
              <w:numPr>
                <w:ilvl w:val="0"/>
                <w:numId w:val="39"/>
              </w:num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More than 2 hours over a whole shift, OR</w:t>
            </w:r>
          </w:p>
          <w:p w14:paraId="09E7D17A" w14:textId="77777777" w:rsidR="00A725E6" w:rsidRPr="00F72481" w:rsidRDefault="00A725E6" w:rsidP="00A725E6">
            <w:pPr>
              <w:numPr>
                <w:ilvl w:val="0"/>
                <w:numId w:val="39"/>
              </w:num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Continually for more than 60 minutes at a time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1D5BF995" w14:textId="4390A11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C828ECF" w14:textId="6C635363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67AD988D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8D13ECC" w14:textId="77777777" w:rsidTr="00A725E6">
        <w:trPr>
          <w:gridAfter w:val="3"/>
          <w:wAfter w:w="3091" w:type="dxa"/>
        </w:trPr>
        <w:tc>
          <w:tcPr>
            <w:tcW w:w="5946" w:type="dxa"/>
            <w:shd w:val="clear" w:color="auto" w:fill="D9D9D9"/>
            <w:vAlign w:val="center"/>
            <w:hideMark/>
          </w:tcPr>
          <w:p w14:paraId="7F46C3C4" w14:textId="48ECCB8E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4E0C" w:rsidRPr="00F72481" w14:paraId="2F893790" w14:textId="77777777" w:rsidTr="00FE0340">
        <w:tc>
          <w:tcPr>
            <w:tcW w:w="9037" w:type="dxa"/>
            <w:gridSpan w:val="4"/>
            <w:shd w:val="clear" w:color="auto" w:fill="006EB0" w:themeFill="accent1"/>
            <w:vAlign w:val="center"/>
          </w:tcPr>
          <w:p w14:paraId="1D03A2CC" w14:textId="580B0611" w:rsidR="00DA4E0C" w:rsidRPr="00F72481" w:rsidRDefault="00DA4E0C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Question 3 – Does the task involve high force? [Tick yes if the task involves any of the following actions]:</w:t>
            </w:r>
          </w:p>
        </w:tc>
      </w:tr>
      <w:tr w:rsidR="00A725E6" w:rsidRPr="00F72481" w14:paraId="2D9AA3F6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6E62F70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Lifting,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lowering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carrying heavy loads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65AC4027" w14:textId="6DCA73E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C260C62" w14:textId="68980B86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7AB5DAD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DED21BD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2090CD1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Pushing or pulling objects that are hard to move or are hard to stop (</w:t>
            </w:r>
            <w:proofErr w:type="spellStart"/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eg</w:t>
            </w:r>
            <w:proofErr w:type="spellEnd"/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 trolley)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6E18B216" w14:textId="0C0D607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4474E1D0" w14:textId="73BEB5DE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307D11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83B22C7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3D344D5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Using a finger-grip, a pinch-grip or an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open handed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grip to handle a heavy or large load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A86E76E" w14:textId="4B86097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446939FB" w14:textId="60BF575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13E235EB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E7F4937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3FB2252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Exerting force at the limit of the grip span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3048227C" w14:textId="7DB6746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5A5FB64D" w14:textId="243C257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24E19E3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66099FD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428CDB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Needing to use two hands to operate a tool designed for one hand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5C6A0182" w14:textId="4E0F285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69C8D26F" w14:textId="65EA5CD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583DCFF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24DD694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5300558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Holding,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supporting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restraining a person, animal or heavy object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4EDDF4FB" w14:textId="7D6BF93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40C3254" w14:textId="40423EF6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2F37EA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45331DC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5F2DE1C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Exerting force with the non-preferred hand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7E3B6C5A" w14:textId="596C61D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48B8A976" w14:textId="7CA679F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F49FBF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F9DEC45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6AC683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Two or more people need to be assigned to handle a heavy or bulky load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1F26CEAA" w14:textId="2651DF1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2ED30A94" w14:textId="2189721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714999CB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BE2DF08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587DDFB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During the application of high force, the body is in a bent, twisted or otherwise awkward posture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6FFC68B6" w14:textId="7471321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414A0A46" w14:textId="1290B5A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5078F88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037CE51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5993122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Applying force suddenly in response to unexpected forces (for example, when an animal suddenly moves)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7A2BDFEB" w14:textId="4768E50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003A2958" w14:textId="6B4ED447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250C8E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3BAAE28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7F2A21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Hitting or kicking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3241FE37" w14:textId="223A1233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28C25761" w14:textId="113637E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429EDE1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0919640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BB82F4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Holding,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supporting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restraining a person or animal likely to move unexpectedly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33FA0B69" w14:textId="26E6C98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1A948E78" w14:textId="6E1B7D1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502A447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102218EF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6C3DC2E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Throwing or catching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86A2355" w14:textId="026B1D66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ADA40FB" w14:textId="56D69997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1FBB38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76B8093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7233DB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Jumping while holding a load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6E03C52F" w14:textId="1511BC4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21B09A41" w14:textId="02B62D8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0F1A84F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57FAB4F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2304B8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task can only be done for short periods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51CDBEB3" w14:textId="0488245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5D19B842" w14:textId="7CC4793D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3EBEB702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2F047D7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7DDBB88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Pain or significant discomfort during or after the task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71433A81" w14:textId="7FF8975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B2865DE" w14:textId="04C2A5C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17D8CAF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AF52263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0700ED9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Stronger workers are assigned to do the task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49A724F3" w14:textId="4D876C9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2C41647B" w14:textId="70DAD46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3B8933B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3981E54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693515A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Workers think the task should be done by more than one person, or seek help to do the task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348C2113" w14:textId="4B4C72A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7EDDB056" w14:textId="5DC3BCA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19C2DCA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1A52730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5DD05BA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Workers say the task is physically very strenuous or difficult to do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D59C98D" w14:textId="3A034386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895E790" w14:textId="0889D40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49E141C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53F7D" w:rsidRPr="00F72481" w14:paraId="6BE88AD6" w14:textId="77777777" w:rsidTr="00153F7D">
        <w:tc>
          <w:tcPr>
            <w:tcW w:w="5946" w:type="dxa"/>
            <w:shd w:val="clear" w:color="auto" w:fill="006EB0" w:themeFill="accent1"/>
            <w:vAlign w:val="center"/>
          </w:tcPr>
          <w:p w14:paraId="4EDDE7C2" w14:textId="39E4B08E" w:rsidR="00153F7D" w:rsidRPr="00F72481" w:rsidRDefault="00153F7D">
            <w:pPr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Question 4 — Is there a risk?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3210DE36" w14:textId="77777777" w:rsidR="00153F7D" w:rsidRPr="00F72481" w:rsidRDefault="00153F7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4C298433" w14:textId="77777777" w:rsidR="00153F7D" w:rsidRPr="00F72481" w:rsidRDefault="00153F7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6FC17669" w14:textId="77777777" w:rsidR="00153F7D" w:rsidRPr="00F72481" w:rsidRDefault="00153F7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53F7D" w:rsidRPr="00F72481" w14:paraId="2C5D92AC" w14:textId="77777777" w:rsidTr="00153F7D">
        <w:tc>
          <w:tcPr>
            <w:tcW w:w="5946" w:type="dxa"/>
            <w:shd w:val="clear" w:color="auto" w:fill="006EB0" w:themeFill="accent1"/>
            <w:vAlign w:val="center"/>
          </w:tcPr>
          <w:p w14:paraId="2BD4972A" w14:textId="063ED1A5" w:rsidR="00153F7D" w:rsidRPr="00F72481" w:rsidRDefault="00153F7D">
            <w:pPr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Does the task involve repetitive or sustained postures, movements or forces, and long duration?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15B7FF93" w14:textId="77777777" w:rsidR="00153F7D" w:rsidRPr="00F72481" w:rsidRDefault="00153F7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4ED471A9" w14:textId="77777777" w:rsidR="00153F7D" w:rsidRPr="00F72481" w:rsidRDefault="00153F7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47193045" w14:textId="77777777" w:rsidR="00153F7D" w:rsidRPr="00F72481" w:rsidRDefault="00153F7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9B56359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5F3D3CDD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Tick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yes 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you ticked any boxes in Question 1 AND Question 2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The task is a risk. Risk control is required.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4B54C699" w14:textId="36E65EB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0E53C409" w14:textId="4D4305C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3E9448B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ABB1B46" w14:textId="77777777" w:rsidTr="00153F7D">
        <w:tc>
          <w:tcPr>
            <w:tcW w:w="5946" w:type="dxa"/>
            <w:shd w:val="clear" w:color="auto" w:fill="006EB0" w:themeFill="accent1"/>
            <w:vAlign w:val="center"/>
            <w:hideMark/>
          </w:tcPr>
          <w:p w14:paraId="1EB13E4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Does the task involve high force?</w:t>
            </w:r>
          </w:p>
        </w:tc>
        <w:tc>
          <w:tcPr>
            <w:tcW w:w="573" w:type="dxa"/>
            <w:shd w:val="clear" w:color="auto" w:fill="006EB0" w:themeFill="accent1"/>
            <w:vAlign w:val="center"/>
            <w:hideMark/>
          </w:tcPr>
          <w:p w14:paraId="10ADECD4" w14:textId="3768CB6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006EB0" w:themeFill="accent1"/>
            <w:vAlign w:val="center"/>
            <w:hideMark/>
          </w:tcPr>
          <w:p w14:paraId="7B6330BE" w14:textId="29042FA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006EB0" w:themeFill="accent1"/>
            <w:vAlign w:val="center"/>
          </w:tcPr>
          <w:p w14:paraId="2751DDE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A3697A9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71207E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Tick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yes 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you ticked any box in Question 3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The task is a risk. Risk control is required.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9C6CB1E" w14:textId="7EF8FE9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7A6B0454" w14:textId="1BF51D8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769200D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53F7D" w:rsidRPr="00F72481" w14:paraId="6BD55ABE" w14:textId="77777777" w:rsidTr="002E31EE">
        <w:tc>
          <w:tcPr>
            <w:tcW w:w="9037" w:type="dxa"/>
            <w:gridSpan w:val="4"/>
            <w:shd w:val="clear" w:color="auto" w:fill="006EB0" w:themeFill="accent1"/>
            <w:vAlign w:val="center"/>
          </w:tcPr>
          <w:p w14:paraId="286D4AFD" w14:textId="77777777" w:rsidR="00153F7D" w:rsidRPr="00F72481" w:rsidRDefault="00153F7D" w:rsidP="00153F7D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Question 5 — Are aspects of the work environment or the way work is organised increasing the risk? </w:t>
            </w:r>
          </w:p>
          <w:p w14:paraId="70DD1DA5" w14:textId="77777777" w:rsidR="00153F7D" w:rsidRDefault="00153F7D">
            <w:pPr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Tick yes if the task involves:</w:t>
            </w:r>
          </w:p>
          <w:p w14:paraId="7C412FD8" w14:textId="1F85F38D" w:rsidR="00F72481" w:rsidRPr="00F72481" w:rsidRDefault="00F7248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53F7D" w:rsidRPr="00F72481" w14:paraId="5DAAA93B" w14:textId="77777777" w:rsidTr="00442FBB">
        <w:tc>
          <w:tcPr>
            <w:tcW w:w="9037" w:type="dxa"/>
            <w:gridSpan w:val="4"/>
            <w:shd w:val="clear" w:color="auto" w:fill="006EB0" w:themeFill="accent1"/>
            <w:vAlign w:val="center"/>
          </w:tcPr>
          <w:p w14:paraId="40502510" w14:textId="47045E19" w:rsidR="00153F7D" w:rsidRPr="00F72481" w:rsidRDefault="00153F7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Vibration</w:t>
            </w:r>
          </w:p>
        </w:tc>
      </w:tr>
      <w:tr w:rsidR="00A725E6" w:rsidRPr="00F72481" w14:paraId="16AAF08E" w14:textId="77777777" w:rsidTr="00153F7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7D7EBA0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Hand-arm vibration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01B2B0DA" w14:textId="5215671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F3751AB" w14:textId="6750FE6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  <w:vAlign w:val="center"/>
          </w:tcPr>
          <w:p w14:paraId="4844E8F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9D5F6B8" w14:textId="77777777" w:rsidTr="00153F7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36DB255E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Whole-body vibration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0356051" w14:textId="1A62120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6ABCBCBE" w14:textId="0B04683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  <w:vAlign w:val="center"/>
          </w:tcPr>
          <w:p w14:paraId="65A1C380" w14:textId="3F5B1BE5" w:rsidR="00F72481" w:rsidRPr="00F72481" w:rsidRDefault="00F7248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53F7D" w:rsidRPr="00F72481" w14:paraId="0B3E103B" w14:textId="77777777" w:rsidTr="00C14903">
        <w:tc>
          <w:tcPr>
            <w:tcW w:w="9037" w:type="dxa"/>
            <w:gridSpan w:val="4"/>
            <w:shd w:val="clear" w:color="auto" w:fill="006EB0" w:themeFill="accent1"/>
            <w:vAlign w:val="center"/>
          </w:tcPr>
          <w:p w14:paraId="54ACFBA0" w14:textId="415B7124" w:rsidR="00153F7D" w:rsidRPr="00F72481" w:rsidRDefault="00153F7D">
            <w:pPr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lastRenderedPageBreak/>
              <w:t>Thermal environment</w:t>
            </w:r>
          </w:p>
        </w:tc>
      </w:tr>
      <w:tr w:rsidR="00A725E6" w:rsidRPr="00F72481" w14:paraId="44A2EFEB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4B8D4FA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Low temperatures (for example, in cool rooms, cold stores, or working outside in cold weather)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073500BA" w14:textId="0D96349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17699140" w14:textId="7F35B04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47F6082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281BB3C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39DAF5F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Wearing thick clothing that restricts movement while working in cold conditions (</w:t>
            </w:r>
            <w:proofErr w:type="spellStart"/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eg</w:t>
            </w:r>
            <w:proofErr w:type="spellEnd"/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gloves)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201AFEA4" w14:textId="76CF3B8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46A7A15C" w14:textId="6353010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27E620B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14CE1FB8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5F8D3D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Handling very cold or frozen objects 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35E31620" w14:textId="3CCE35C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3D4A69C" w14:textId="5F356F0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7008987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A86854E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2A38D8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High air temperatures (for example, in foundries, laundries, kitchens, manufacturing processes which generate heat, or working outside in hot weather)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778D939" w14:textId="2DE5E48F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2321223" w14:textId="7694732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25EE858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F9BCC6A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25B4F0AE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Radiant heat (for example, from the sun, or from processes such as smelting or plastics extrusion)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298219E8" w14:textId="6BE30737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7F2892D3" w14:textId="2328C4B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529595AC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70F90FF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26FDCBB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Wearing heavy protective clothing while working in hot conditions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717BD5DB" w14:textId="60A0C6B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6C8383B" w14:textId="6B3A8CB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3A220B12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3FED3CA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3B3A703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Workers are working in hot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conditions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they are not used to it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4BEF9ED5" w14:textId="14EAF33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42AD3BB4" w14:textId="5C2F23C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0AD8389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B661461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020FC04E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High humidity caused by the weather or processes such as steam cleaning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31513499" w14:textId="06A38F4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35B9745" w14:textId="34C14C53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3BC6F9B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650BB642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7628AA9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Windy conditions, combined with hot or cold weather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112595DD" w14:textId="08F16D0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9F2F083" w14:textId="13317CD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2801B86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47200B5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0D5BEB5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Handling large objects in windy conditions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1A5FB7D4" w14:textId="0449F241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651C1056" w14:textId="5186C1FD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00ABA8A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D8E072A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34920B2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Wind chill caused by exposure to wind in low temperatures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61C1BB17" w14:textId="48F02776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603353D8" w14:textId="278F7B0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2C24744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C7A3D" w:rsidRPr="00F72481" w14:paraId="2B8C0AB9" w14:textId="77777777" w:rsidTr="008C7A3D">
        <w:tc>
          <w:tcPr>
            <w:tcW w:w="5946" w:type="dxa"/>
            <w:shd w:val="clear" w:color="auto" w:fill="006EB0" w:themeFill="accent1"/>
            <w:vAlign w:val="center"/>
          </w:tcPr>
          <w:p w14:paraId="692C9116" w14:textId="209FED4F" w:rsidR="008C7A3D" w:rsidRPr="00F72481" w:rsidRDefault="008C7A3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Work organisation and work practices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6DC6E1F7" w14:textId="77777777" w:rsidR="008C7A3D" w:rsidRPr="00F72481" w:rsidRDefault="008C7A3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01D7ACEE" w14:textId="77777777" w:rsidR="008C7A3D" w:rsidRPr="00F72481" w:rsidRDefault="008C7A3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006EB0" w:themeFill="accent1"/>
          </w:tcPr>
          <w:p w14:paraId="4A11E507" w14:textId="77777777" w:rsidR="008C7A3D" w:rsidRPr="00F72481" w:rsidRDefault="008C7A3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AED88EA" w14:textId="77777777" w:rsidTr="00A725E6">
        <w:trPr>
          <w:gridAfter w:val="3"/>
          <w:wAfter w:w="3091" w:type="dxa"/>
        </w:trPr>
        <w:tc>
          <w:tcPr>
            <w:tcW w:w="5946" w:type="dxa"/>
            <w:shd w:val="clear" w:color="auto" w:fill="D9D9D9"/>
            <w:vAlign w:val="center"/>
            <w:hideMark/>
          </w:tcPr>
          <w:p w14:paraId="1CB5864A" w14:textId="7816E018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3DB9C472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05AA7684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The work rate is set by a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machine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the team are not under the worker’s control 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77916304" w14:textId="1F32057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1F909215" w14:textId="2B8CE215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0840EC6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1C33909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1AB2168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Systems of work, such as piecework, that encourage workers to skip breaks to finish early, or to produce more items in the set time.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3D169C45" w14:textId="08D843C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2775E680" w14:textId="7C12928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7118716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03E31F7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496FE62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Levels of work demand that workers find difficult to keep up with (pace)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64DD8F34" w14:textId="536CAD2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22CBB5B4" w14:textId="09BE50F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7C067ED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28155D5C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0D0F9B7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Sustained high levels of attention and concentration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2ACACED6" w14:textId="2E4245D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416DB598" w14:textId="5DBC30C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28DC577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5461F5EE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56AB4B1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Systems of work that offers the worker little or no control over the way they do their work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046BB14F" w14:textId="674895FA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27DC6EB" w14:textId="516D0279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1E44E71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EE022C8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4D249B7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Workers frequently needing to meet tight deadlines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106D865E" w14:textId="4531781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54C87EF7" w14:textId="785FC68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2ABBBA2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4C2B9A4A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7A3459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Sudden changes in workload, or seasonal changes in volume without any mechanisms for dealing with the change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4DB1CAA2" w14:textId="55A1A4DC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38B790C7" w14:textId="3961F284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7539F9A8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9F659D6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3FCAF74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Levels of physical work demand that workers find difficult to maintain (effort)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687C4171" w14:textId="4F0917BE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01E77B2C" w14:textId="391DE0B0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286D08C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0A35BBA6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7AE169A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Feel that guidance and resources provided by their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supervisors or co-workers 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should be increased so that they can perform their work to the required standard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349E9F02" w14:textId="0BAB243B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4446CEE4" w14:textId="0635428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6B7BDF63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725E6" w:rsidRPr="00F72481" w14:paraId="7C297431" w14:textId="77777777" w:rsidTr="008C7A3D">
        <w:tc>
          <w:tcPr>
            <w:tcW w:w="5946" w:type="dxa"/>
            <w:shd w:val="clear" w:color="auto" w:fill="D9D9D9" w:themeFill="background1" w:themeFillShade="D9"/>
            <w:vAlign w:val="center"/>
            <w:hideMark/>
          </w:tcPr>
          <w:p w14:paraId="4A6C8B52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 xml:space="preserve">Feel that they have not been given sufficient training and information </w:t>
            </w: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by their employers </w:t>
            </w:r>
            <w:proofErr w:type="gramStart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in order to</w:t>
            </w:r>
            <w:proofErr w:type="gramEnd"/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carry out their job successfully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  <w:hideMark/>
          </w:tcPr>
          <w:p w14:paraId="4129B596" w14:textId="4CE979B2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78280B70" w14:textId="29B37008" w:rsidR="00A725E6" w:rsidRPr="00F72481" w:rsidRDefault="00F72481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D9D9D9" w:themeFill="background1" w:themeFillShade="D9"/>
          </w:tcPr>
          <w:p w14:paraId="334BC09F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C7A3D" w:rsidRPr="00F72481" w14:paraId="36593E40" w14:textId="77777777" w:rsidTr="008C7A3D">
        <w:tc>
          <w:tcPr>
            <w:tcW w:w="5946" w:type="dxa"/>
            <w:shd w:val="clear" w:color="auto" w:fill="006EB0" w:themeFill="accent1"/>
            <w:vAlign w:val="center"/>
          </w:tcPr>
          <w:p w14:paraId="7507D72D" w14:textId="2B18BDF7" w:rsidR="008C7A3D" w:rsidRPr="00F72481" w:rsidRDefault="008C7A3D" w:rsidP="008C7A3D">
            <w:pPr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Reports of Musculo Skeletal Disorder [MSD]</w:t>
            </w:r>
          </w:p>
        </w:tc>
        <w:tc>
          <w:tcPr>
            <w:tcW w:w="573" w:type="dxa"/>
            <w:shd w:val="clear" w:color="auto" w:fill="006EB0" w:themeFill="accent1"/>
            <w:vAlign w:val="center"/>
          </w:tcPr>
          <w:p w14:paraId="48D6DD85" w14:textId="77777777" w:rsidR="008C7A3D" w:rsidRPr="00F72481" w:rsidRDefault="008C7A3D" w:rsidP="008C7A3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50" w:type="dxa"/>
            <w:shd w:val="clear" w:color="auto" w:fill="006EB0" w:themeFill="accent1"/>
            <w:vAlign w:val="center"/>
          </w:tcPr>
          <w:p w14:paraId="75FD210A" w14:textId="77777777" w:rsidR="008C7A3D" w:rsidRPr="00F72481" w:rsidRDefault="008C7A3D" w:rsidP="008C7A3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968" w:type="dxa"/>
            <w:shd w:val="clear" w:color="auto" w:fill="006EB0" w:themeFill="accent1"/>
          </w:tcPr>
          <w:p w14:paraId="0AE961CA" w14:textId="77777777" w:rsidR="008C7A3D" w:rsidRPr="00F72481" w:rsidRDefault="008C7A3D" w:rsidP="008C7A3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C7A3D" w:rsidRPr="00F72481" w14:paraId="0F3520F2" w14:textId="77777777" w:rsidTr="008C7A3D">
        <w:tc>
          <w:tcPr>
            <w:tcW w:w="5946" w:type="dxa"/>
            <w:shd w:val="clear" w:color="auto" w:fill="F2F2F2" w:themeFill="background1" w:themeFillShade="F2"/>
            <w:vAlign w:val="center"/>
            <w:hideMark/>
          </w:tcPr>
          <w:p w14:paraId="50CC0131" w14:textId="77777777" w:rsidR="008C7A3D" w:rsidRPr="00F72481" w:rsidRDefault="008C7A3D" w:rsidP="008C7A3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Has there been a report of MSD associated with this task?</w:t>
            </w:r>
          </w:p>
          <w:p w14:paraId="3D569BAE" w14:textId="77777777" w:rsidR="008C7A3D" w:rsidRPr="00F72481" w:rsidRDefault="008C7A3D" w:rsidP="008C7A3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The report of MSD associated with the task usually means increased risk so implementing risk controls should be a high priority.</w:t>
            </w:r>
          </w:p>
        </w:tc>
        <w:tc>
          <w:tcPr>
            <w:tcW w:w="573" w:type="dxa"/>
            <w:shd w:val="clear" w:color="auto" w:fill="F2F2F2" w:themeFill="background1" w:themeFillShade="F2"/>
            <w:vAlign w:val="center"/>
            <w:hideMark/>
          </w:tcPr>
          <w:p w14:paraId="3E9F24BF" w14:textId="6024489A" w:rsidR="008C7A3D" w:rsidRPr="00F72481" w:rsidRDefault="00F72481" w:rsidP="008C7A3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50" w:type="dxa"/>
            <w:shd w:val="clear" w:color="auto" w:fill="F2F2F2" w:themeFill="background1" w:themeFillShade="F2"/>
            <w:vAlign w:val="center"/>
            <w:hideMark/>
          </w:tcPr>
          <w:p w14:paraId="7A51989D" w14:textId="4B74C165" w:rsidR="008C7A3D" w:rsidRPr="00F72481" w:rsidRDefault="00F72481" w:rsidP="008C7A3D">
            <w:pPr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68" w:type="dxa"/>
            <w:shd w:val="clear" w:color="auto" w:fill="F2F2F2" w:themeFill="background1" w:themeFillShade="F2"/>
          </w:tcPr>
          <w:p w14:paraId="2758A816" w14:textId="77777777" w:rsidR="008C7A3D" w:rsidRPr="00F72481" w:rsidRDefault="008C7A3D" w:rsidP="008C7A3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6F9777B" w14:textId="77777777" w:rsidR="00A725E6" w:rsidRPr="00F72481" w:rsidRDefault="00A725E6" w:rsidP="00A725E6">
      <w:pPr>
        <w:spacing w:after="120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4672"/>
      </w:tblGrid>
      <w:tr w:rsidR="00A725E6" w:rsidRPr="00F72481" w14:paraId="38CAEA28" w14:textId="77777777" w:rsidTr="00E07A64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1B697C1B" w14:textId="77777777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Action Required:</w:t>
            </w:r>
            <w:proofErr w:type="gramStart"/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   [</w:t>
            </w:r>
            <w:proofErr w:type="gramEnd"/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Address all questions that have a YES response]</w:t>
            </w:r>
          </w:p>
        </w:tc>
      </w:tr>
      <w:tr w:rsidR="00A725E6" w:rsidRPr="00F72481" w14:paraId="1795710B" w14:textId="77777777" w:rsidTr="00E07A64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</w:tcPr>
          <w:p w14:paraId="5B85CBE8" w14:textId="77777777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What are the sources of risk?</w:t>
            </w:r>
          </w:p>
          <w:p w14:paraId="46EA5D9D" w14:textId="77777777" w:rsidR="00A725E6" w:rsidRDefault="00A725E6" w:rsidP="00F72481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What needs to be fixed to eliminate or reduce the risk for each factor ticked in Question 1, 2, 3 and 5? </w:t>
            </w:r>
          </w:p>
          <w:p w14:paraId="26294053" w14:textId="64590A3B" w:rsidR="00F72481" w:rsidRPr="00F72481" w:rsidRDefault="00F72481" w:rsidP="00F72481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A725E6" w:rsidRPr="00F72481" w14:paraId="3A08ADB7" w14:textId="77777777" w:rsidTr="00E07A64">
        <w:trPr>
          <w:trHeight w:val="34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5B1E7202" w14:textId="77777777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Short Term</w:t>
            </w:r>
          </w:p>
        </w:tc>
      </w:tr>
      <w:tr w:rsidR="00A725E6" w:rsidRPr="00F72481" w14:paraId="7B770330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FD0A0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bookmarkStart w:id="2" w:name="30j0zll"/>
            <w:bookmarkEnd w:id="2"/>
          </w:p>
        </w:tc>
      </w:tr>
      <w:tr w:rsidR="00A725E6" w:rsidRPr="00F72481" w14:paraId="7889AE6E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C2357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bookmarkStart w:id="3" w:name="1fob9te"/>
            <w:bookmarkEnd w:id="3"/>
          </w:p>
        </w:tc>
      </w:tr>
      <w:tr w:rsidR="00A725E6" w:rsidRPr="00F72481" w14:paraId="6EDAFCEF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F5A580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71F46815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2264A1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5481155E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49DBC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45B19BAD" w14:textId="77777777" w:rsidTr="00E07A64">
        <w:trPr>
          <w:trHeight w:val="38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771D9A33" w14:textId="77777777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Medium Term</w:t>
            </w:r>
          </w:p>
        </w:tc>
      </w:tr>
      <w:tr w:rsidR="00A725E6" w:rsidRPr="00F72481" w14:paraId="353B215A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9AE0D25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6F9970EB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B5C8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1B897DAF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8DEB51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27378D5F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A774C6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799B84FC" w14:textId="77777777" w:rsidTr="00E07A64">
        <w:trPr>
          <w:trHeight w:val="38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19374D41" w14:textId="77777777" w:rsidR="00A725E6" w:rsidRPr="00F72481" w:rsidRDefault="00A725E6">
            <w:pPr>
              <w:widowControl w:val="0"/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Long Term</w:t>
            </w:r>
          </w:p>
        </w:tc>
      </w:tr>
      <w:tr w:rsidR="00A725E6" w:rsidRPr="00F72481" w14:paraId="4D1552C1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E49B79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20199BD6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149EB7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64E0634F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7C33EA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5AA5E676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4EBC99" w14:textId="77777777" w:rsidR="00A725E6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431C5A46" w14:textId="77777777" w:rsidTr="00E07A64">
        <w:trPr>
          <w:trHeight w:val="50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9873581" w14:textId="4D0C1A48" w:rsidR="00F72481" w:rsidRPr="00F72481" w:rsidRDefault="00A725E6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sz w:val="22"/>
                <w:szCs w:val="22"/>
              </w:rPr>
              <w:t> </w:t>
            </w:r>
          </w:p>
        </w:tc>
      </w:tr>
      <w:tr w:rsidR="00A725E6" w:rsidRPr="00F72481" w14:paraId="2E41D879" w14:textId="77777777" w:rsidTr="00E07A64">
        <w:trPr>
          <w:trHeight w:val="44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31C0030D" w14:textId="74ED5315" w:rsidR="00A725E6" w:rsidRPr="00F72481" w:rsidRDefault="00A725E6" w:rsidP="00E07A64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Date actions completed: </w:t>
            </w:r>
            <w:bookmarkStart w:id="4" w:name="3znysh7"/>
            <w:bookmarkEnd w:id="4"/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</w:p>
        </w:tc>
      </w:tr>
      <w:tr w:rsidR="00A725E6" w:rsidRPr="00F72481" w14:paraId="1ED0CF68" w14:textId="77777777" w:rsidTr="00E07A64">
        <w:trPr>
          <w:trHeight w:val="720"/>
          <w:jc w:val="center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2F1A7020" w14:textId="77777777" w:rsidR="00A725E6" w:rsidRPr="00F72481" w:rsidRDefault="00A725E6" w:rsidP="00E07A64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lastRenderedPageBreak/>
              <w:t xml:space="preserve">Name:  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244C511F" w14:textId="77777777" w:rsidR="00A725E6" w:rsidRPr="00F72481" w:rsidRDefault="00A725E6" w:rsidP="00E07A64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 xml:space="preserve">Position:  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 </w:t>
            </w:r>
          </w:p>
        </w:tc>
      </w:tr>
      <w:tr w:rsidR="00A725E6" w:rsidRPr="00F72481" w14:paraId="743AB329" w14:textId="77777777" w:rsidTr="00E07A64">
        <w:trPr>
          <w:trHeight w:val="620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EB0" w:themeFill="accent1"/>
            <w:vAlign w:val="center"/>
            <w:hideMark/>
          </w:tcPr>
          <w:p w14:paraId="4BB184A6" w14:textId="77777777" w:rsidR="00A725E6" w:rsidRPr="00F72481" w:rsidRDefault="00A725E6" w:rsidP="00E07A64">
            <w:pPr>
              <w:widowControl w:val="0"/>
              <w:spacing w:after="120"/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</w:pPr>
            <w:r w:rsidRPr="00F72481">
              <w:rPr>
                <w:rFonts w:asciiTheme="minorHAnsi" w:eastAsia="Calibri" w:hAnsiTheme="minorHAnsi" w:cstheme="minorHAnsi"/>
                <w:color w:val="FFFFFF" w:themeColor="background1"/>
                <w:sz w:val="22"/>
                <w:szCs w:val="22"/>
              </w:rPr>
              <w:t>Signature:</w:t>
            </w:r>
          </w:p>
        </w:tc>
      </w:tr>
    </w:tbl>
    <w:p w14:paraId="0AF82A74" w14:textId="77777777" w:rsidR="00A725E6" w:rsidRDefault="00A725E6" w:rsidP="00A725E6">
      <w:pPr>
        <w:spacing w:after="120"/>
        <w:rPr>
          <w:rFonts w:ascii="Calibri" w:eastAsia="Calibri" w:hAnsi="Calibri" w:cs="Calibri"/>
        </w:rPr>
      </w:pPr>
    </w:p>
    <w:p w14:paraId="6D814FAC" w14:textId="77777777" w:rsidR="00A725E6" w:rsidRDefault="00A725E6" w:rsidP="00A725E6">
      <w:pPr>
        <w:spacing w:after="120"/>
        <w:rPr>
          <w:rFonts w:ascii="Calibri" w:eastAsia="Calibri" w:hAnsi="Calibri" w:cs="Calibri"/>
        </w:rPr>
      </w:pPr>
    </w:p>
    <w:p w14:paraId="14DA67C8" w14:textId="77777777" w:rsidR="00A725E6" w:rsidRDefault="00A725E6" w:rsidP="00A725E6">
      <w:pPr>
        <w:rPr>
          <w:rFonts w:ascii="Calibri" w:eastAsia="Calibri" w:hAnsi="Calibri" w:cs="Calibri"/>
        </w:rPr>
      </w:pPr>
    </w:p>
    <w:p w14:paraId="7C5F3CAC" w14:textId="75AF9F16" w:rsidR="00830AEF" w:rsidRPr="00470175" w:rsidRDefault="00830AEF" w:rsidP="001B697E">
      <w:pPr>
        <w:pStyle w:val="BodyText"/>
      </w:pPr>
    </w:p>
    <w:sectPr w:rsidR="00830AEF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FCDA" w14:textId="77777777" w:rsidR="00452585" w:rsidRDefault="00452585" w:rsidP="00C20C17">
      <w:r>
        <w:separator/>
      </w:r>
    </w:p>
  </w:endnote>
  <w:endnote w:type="continuationSeparator" w:id="0">
    <w:p w14:paraId="4C74950A" w14:textId="77777777" w:rsidR="00452585" w:rsidRDefault="00452585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Noto Sans Symbols">
    <w:altName w:val="Cambria"/>
    <w:panose1 w:val="020B0604020202020204"/>
    <w:charset w:val="00"/>
    <w:family w:val="auto"/>
    <w:pitch w:val="default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0D8CA79D" w:rsidR="004E1B4D" w:rsidRPr="00420F07" w:rsidRDefault="00E07A64" w:rsidP="004E1B4D">
          <w:pPr>
            <w:pStyle w:val="Footer"/>
            <w:rPr>
              <w:b/>
              <w:bCs/>
            </w:rPr>
          </w:pPr>
          <w:r w:rsidRPr="00E07A64">
            <w:rPr>
              <w:b/>
              <w:bCs/>
            </w:rPr>
            <w:t>Manual Handling Checklist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493D" w14:textId="77777777" w:rsidR="00452585" w:rsidRDefault="00452585" w:rsidP="00C20C17">
      <w:r>
        <w:separator/>
      </w:r>
    </w:p>
  </w:footnote>
  <w:footnote w:type="continuationSeparator" w:id="0">
    <w:p w14:paraId="6CD0C5E6" w14:textId="77777777" w:rsidR="00452585" w:rsidRDefault="00452585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F53E6"/>
    <w:multiLevelType w:val="multilevel"/>
    <w:tmpl w:val="A9BC3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2B30489"/>
    <w:multiLevelType w:val="multilevel"/>
    <w:tmpl w:val="F438B886"/>
    <w:numStyleLink w:val="ListNumber"/>
  </w:abstractNum>
  <w:abstractNum w:abstractNumId="17" w15:restartNumberingAfterBreak="0">
    <w:nsid w:val="46FA3A4D"/>
    <w:multiLevelType w:val="multilevel"/>
    <w:tmpl w:val="8D0A5F62"/>
    <w:numStyleLink w:val="ListNbrHeading"/>
  </w:abstractNum>
  <w:abstractNum w:abstractNumId="18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0C12E3"/>
    <w:multiLevelType w:val="multilevel"/>
    <w:tmpl w:val="9BEAF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4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3"/>
  </w:num>
  <w:num w:numId="4">
    <w:abstractNumId w:val="5"/>
  </w:num>
  <w:num w:numId="5">
    <w:abstractNumId w:val="3"/>
  </w:num>
  <w:num w:numId="6">
    <w:abstractNumId w:val="15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6"/>
  </w:num>
  <w:num w:numId="12">
    <w:abstractNumId w:val="6"/>
  </w:num>
  <w:num w:numId="13">
    <w:abstractNumId w:val="17"/>
  </w:num>
  <w:num w:numId="14">
    <w:abstractNumId w:val="8"/>
  </w:num>
  <w:num w:numId="15">
    <w:abstractNumId w:val="11"/>
  </w:num>
  <w:num w:numId="16">
    <w:abstractNumId w:val="25"/>
  </w:num>
  <w:num w:numId="17">
    <w:abstractNumId w:val="22"/>
  </w:num>
  <w:num w:numId="18">
    <w:abstractNumId w:val="28"/>
  </w:num>
  <w:num w:numId="19">
    <w:abstractNumId w:val="4"/>
  </w:num>
  <w:num w:numId="20">
    <w:abstractNumId w:val="18"/>
  </w:num>
  <w:num w:numId="21">
    <w:abstractNumId w:val="18"/>
  </w:num>
  <w:num w:numId="22">
    <w:abstractNumId w:val="35"/>
  </w:num>
  <w:num w:numId="23">
    <w:abstractNumId w:val="30"/>
  </w:num>
  <w:num w:numId="24">
    <w:abstractNumId w:val="19"/>
  </w:num>
  <w:num w:numId="25">
    <w:abstractNumId w:val="31"/>
  </w:num>
  <w:num w:numId="26">
    <w:abstractNumId w:val="0"/>
  </w:num>
  <w:num w:numId="27">
    <w:abstractNumId w:val="7"/>
  </w:num>
  <w:num w:numId="28">
    <w:abstractNumId w:val="34"/>
  </w:num>
  <w:num w:numId="29">
    <w:abstractNumId w:val="23"/>
  </w:num>
  <w:num w:numId="30">
    <w:abstractNumId w:val="32"/>
  </w:num>
  <w:num w:numId="31">
    <w:abstractNumId w:val="21"/>
  </w:num>
  <w:num w:numId="32">
    <w:abstractNumId w:val="26"/>
  </w:num>
  <w:num w:numId="33">
    <w:abstractNumId w:val="24"/>
  </w:num>
  <w:num w:numId="34">
    <w:abstractNumId w:val="13"/>
  </w:num>
  <w:num w:numId="35">
    <w:abstractNumId w:val="20"/>
  </w:num>
  <w:num w:numId="36">
    <w:abstractNumId w:val="10"/>
  </w:num>
  <w:num w:numId="37">
    <w:abstractNumId w:val="27"/>
  </w:num>
  <w:num w:numId="38">
    <w:abstractNumId w:val="29"/>
  </w:num>
  <w:num w:numId="39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53F7D"/>
    <w:rsid w:val="00160434"/>
    <w:rsid w:val="00162DE7"/>
    <w:rsid w:val="00187D73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2585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054EC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0AEF"/>
    <w:rsid w:val="00834296"/>
    <w:rsid w:val="0086012B"/>
    <w:rsid w:val="008609E6"/>
    <w:rsid w:val="00862690"/>
    <w:rsid w:val="00866DEC"/>
    <w:rsid w:val="0089601F"/>
    <w:rsid w:val="008A235D"/>
    <w:rsid w:val="008B76E0"/>
    <w:rsid w:val="008C7A3D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A5AD3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725E6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A4E0C"/>
    <w:rsid w:val="00DD0AFE"/>
    <w:rsid w:val="00DD38B1"/>
    <w:rsid w:val="00E07A64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72481"/>
    <w:rsid w:val="00F81124"/>
    <w:rsid w:val="00F9070E"/>
    <w:rsid w:val="00FA639A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checklist</vt:lpstr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checklist</dc:title>
  <dc:subject>eBook</dc:subject>
  <dc:creator>yvett</dc:creator>
  <cp:keywords/>
  <dc:description/>
  <cp:lastModifiedBy>Nicole Howe</cp:lastModifiedBy>
  <cp:revision>4</cp:revision>
  <cp:lastPrinted>2020-06-08T01:52:00Z</cp:lastPrinted>
  <dcterms:created xsi:type="dcterms:W3CDTF">2021-10-27T05:42:00Z</dcterms:created>
  <dcterms:modified xsi:type="dcterms:W3CDTF">2021-11-17T22:49:00Z</dcterms:modified>
</cp:coreProperties>
</file>